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425ACE9F" w14:textId="5764F4D0" w:rsidR="0097497E" w:rsidRDefault="0097497E" w:rsidP="0097497E">
      <w:pPr>
        <w:jc w:val="center"/>
        <w:rPr>
          <w:lang w:val="en-AU" w:eastAsia="en-GB"/>
        </w:rPr>
      </w:pPr>
    </w:p>
    <w:p w14:paraId="5710B2EB" w14:textId="77777777" w:rsidR="00F232CA" w:rsidRPr="00DB1F69" w:rsidRDefault="00F232CA" w:rsidP="0097497E">
      <w:pPr>
        <w:jc w:val="center"/>
        <w:rPr>
          <w:lang w:val="en-AU" w:eastAsia="en-GB"/>
        </w:rPr>
      </w:pPr>
    </w:p>
    <w:p w14:paraId="30B56F12" w14:textId="7280C54B" w:rsidR="0097497E" w:rsidRPr="0067191E" w:rsidRDefault="008B76C3" w:rsidP="0097497E">
      <w:pPr>
        <w:spacing w:after="480"/>
        <w:jc w:val="center"/>
        <w:rPr>
          <w:lang w:val="es-CO" w:eastAsia="en-GB"/>
        </w:rPr>
      </w:pPr>
      <w:r w:rsidRPr="0067191E">
        <w:rPr>
          <w:lang w:val="es-CO" w:eastAsia="en-GB"/>
        </w:rPr>
        <w:t xml:space="preserve"> </w:t>
      </w:r>
      <w:r w:rsidR="0097497E" w:rsidRPr="00DB1F69">
        <w:rPr>
          <w:noProof/>
          <w:lang w:val="de-DE" w:eastAsia="de-DE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38C2A8C0" w:rsidR="000656F3" w:rsidRPr="0067191E" w:rsidRDefault="0067191E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67191E">
        <w:rPr>
          <w:color w:val="FFFFFF" w:themeColor="background1"/>
          <w:sz w:val="88"/>
          <w:szCs w:val="88"/>
          <w:lang w:val="es-CO"/>
        </w:rPr>
        <w:t>Mecanismo de Fomento a la Innovación y Emprendimiento</w:t>
      </w:r>
      <w:r w:rsidR="008B76C3" w:rsidRPr="0067191E">
        <w:rPr>
          <w:color w:val="FFFFFF" w:themeColor="background1"/>
          <w:sz w:val="88"/>
          <w:szCs w:val="88"/>
          <w:lang w:val="es-CO"/>
        </w:rPr>
        <w:br/>
      </w:r>
      <w:r w:rsidR="00072AC7" w:rsidRPr="0067191E">
        <w:rPr>
          <w:color w:val="FFFFFF" w:themeColor="background1"/>
          <w:sz w:val="48"/>
          <w:szCs w:val="48"/>
          <w:lang w:val="es-CO"/>
        </w:rPr>
        <w:br/>
      </w:r>
    </w:p>
    <w:p w14:paraId="293FF2EC" w14:textId="1F78BC2A" w:rsidR="00510E8E" w:rsidRPr="0067191E" w:rsidRDefault="0067191E" w:rsidP="00510E8E">
      <w:pPr>
        <w:jc w:val="center"/>
        <w:rPr>
          <w:i/>
          <w:lang w:val="es-CO"/>
        </w:rPr>
        <w:sectPr w:rsidR="00510E8E" w:rsidRPr="0067191E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  <w:r w:rsidRPr="0067191E">
        <w:rPr>
          <w:color w:val="FFFFFF" w:themeColor="background1"/>
          <w:sz w:val="44"/>
          <w:szCs w:val="44"/>
          <w:lang w:val="es-CO"/>
        </w:rPr>
        <w:t>Formulario de inscripción</w:t>
      </w:r>
    </w:p>
    <w:p w14:paraId="60A5787E" w14:textId="77777777" w:rsidR="008B76C3" w:rsidRPr="0067191E" w:rsidRDefault="008B76C3">
      <w:pPr>
        <w:rPr>
          <w:lang w:val="es-CO"/>
        </w:rPr>
        <w:sectPr w:rsidR="008B76C3" w:rsidRPr="0067191E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33076BB8" w14:textId="77777777" w:rsidR="0067191E" w:rsidRPr="007F2829" w:rsidRDefault="0067191E" w:rsidP="0067191E">
      <w:pPr>
        <w:pStyle w:val="berschrift1"/>
        <w:rPr>
          <w:lang w:val="es-CO"/>
        </w:rPr>
      </w:pPr>
      <w:r w:rsidRPr="007F2829">
        <w:rPr>
          <w:lang w:val="es-CO"/>
        </w:rPr>
        <w:lastRenderedPageBreak/>
        <w:t>Acerca de este formulario</w:t>
      </w:r>
    </w:p>
    <w:p w14:paraId="3EBC3A60" w14:textId="77777777" w:rsidR="0067191E" w:rsidRPr="007F2829" w:rsidRDefault="0067191E" w:rsidP="0067191E">
      <w:pPr>
        <w:rPr>
          <w:lang w:val="es-CO"/>
        </w:rPr>
      </w:pPr>
    </w:p>
    <w:p w14:paraId="5618481F" w14:textId="77777777" w:rsidR="0067191E" w:rsidRPr="007F2829" w:rsidRDefault="0067191E" w:rsidP="0067191E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Este documento te prepara para la inscripción a los Premios Triple E. </w:t>
      </w:r>
    </w:p>
    <w:p w14:paraId="7C939F88" w14:textId="77777777" w:rsidR="0067191E" w:rsidRPr="007F2829" w:rsidRDefault="0067191E" w:rsidP="0067191E">
      <w:pPr>
        <w:rPr>
          <w:color w:val="000000" w:themeColor="text1"/>
          <w:lang w:val="es-CO"/>
        </w:rPr>
      </w:pPr>
    </w:p>
    <w:p w14:paraId="465C0F2E" w14:textId="77777777" w:rsidR="0067191E" w:rsidRPr="007F2829" w:rsidRDefault="0067191E" w:rsidP="0067191E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Recomendaciones clave:</w:t>
      </w:r>
    </w:p>
    <w:p w14:paraId="54BF2B68" w14:textId="77777777" w:rsidR="0067191E" w:rsidRPr="007F2829" w:rsidRDefault="0067191E" w:rsidP="0067191E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Evita el "lenguaje de la comercialización" puro, pero proporciona una evaluación crítica</w:t>
      </w:r>
    </w:p>
    <w:p w14:paraId="44F10A80" w14:textId="77777777" w:rsidR="0067191E" w:rsidRPr="007F2829" w:rsidRDefault="0067191E" w:rsidP="0067191E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Proporciona ejemplos claros, datos y otras evidencias (ten en cuenta que puedes cargar hasta 10 fotografías para tu inscripción. Por favor, no copies las fotos en este documento!</w:t>
      </w:r>
    </w:p>
    <w:p w14:paraId="6E2CA28B" w14:textId="77777777" w:rsidR="0067191E" w:rsidRPr="007F2829" w:rsidRDefault="0067191E" w:rsidP="0067191E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Lista de verificación:</w:t>
      </w:r>
    </w:p>
    <w:p w14:paraId="4164AABA" w14:textId="77777777" w:rsidR="0067191E" w:rsidRPr="007F2829" w:rsidRDefault="0067191E" w:rsidP="0067191E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La inscripción se ha preparado en español o inglés</w:t>
      </w:r>
    </w:p>
    <w:p w14:paraId="4DF681B4" w14:textId="77777777" w:rsidR="0067191E" w:rsidRPr="007F2829" w:rsidRDefault="0067191E" w:rsidP="0067191E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Respondí a todas las secciones de este formulario</w:t>
      </w:r>
    </w:p>
    <w:p w14:paraId="04DAB1F5" w14:textId="77777777" w:rsidR="0067191E" w:rsidRPr="007F2829" w:rsidRDefault="0067191E" w:rsidP="0067191E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54E9B621" w14:textId="77777777" w:rsidR="0067191E" w:rsidRPr="007F2829" w:rsidRDefault="0067191E" w:rsidP="0067191E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Borré la portada así como esta página</w:t>
      </w:r>
    </w:p>
    <w:p w14:paraId="24FCFDAF" w14:textId="77777777" w:rsidR="0067191E" w:rsidRPr="007F2829" w:rsidRDefault="0067191E" w:rsidP="0067191E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formulario de inscripción (después de borrar la portada y esta página) no excede más de 3 páginas</w:t>
      </w:r>
    </w:p>
    <w:p w14:paraId="189CF96B" w14:textId="77777777" w:rsidR="0067191E" w:rsidRPr="007F2829" w:rsidRDefault="0067191E" w:rsidP="0067191E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5919455A" w14:textId="77777777" w:rsidR="0067191E" w:rsidRPr="007F2829" w:rsidRDefault="0067191E" w:rsidP="0067191E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He seleccionado máximo 10 imágenes (en formato .jpg o .png) que pueden ser subidas adjunto a este documento.</w:t>
      </w:r>
    </w:p>
    <w:p w14:paraId="39867279" w14:textId="77777777" w:rsidR="0067191E" w:rsidRPr="007F2829" w:rsidRDefault="0067191E" w:rsidP="0067191E">
      <w:pPr>
        <w:rPr>
          <w:color w:val="000000" w:themeColor="text1"/>
          <w:lang w:val="es-CO"/>
        </w:rPr>
      </w:pPr>
    </w:p>
    <w:p w14:paraId="75E2718F" w14:textId="77777777" w:rsidR="0067191E" w:rsidRPr="007F2829" w:rsidRDefault="0067191E" w:rsidP="0067191E">
      <w:pPr>
        <w:rPr>
          <w:b/>
          <w:color w:val="000000" w:themeColor="text1"/>
          <w:szCs w:val="32"/>
          <w:lang w:val="es-CO"/>
        </w:rPr>
      </w:pPr>
      <w:r w:rsidRPr="007F2829">
        <w:rPr>
          <w:b/>
          <w:color w:val="000000" w:themeColor="text1"/>
          <w:szCs w:val="32"/>
          <w:lang w:val="es-CO"/>
        </w:rPr>
        <w:t>Como inscribirse:</w:t>
      </w:r>
    </w:p>
    <w:p w14:paraId="0B2B607B" w14:textId="77777777" w:rsidR="0067191E" w:rsidRPr="007F2829" w:rsidRDefault="0067191E" w:rsidP="0067191E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7F2829">
        <w:rPr>
          <w:color w:val="000000" w:themeColor="text1"/>
          <w:lang w:val="es-CO"/>
        </w:rPr>
        <w:t>Visita</w:t>
      </w:r>
      <w:r w:rsidRPr="007F2829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Pr="007F2829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1A2106F5" w14:textId="77777777" w:rsidR="0067191E" w:rsidRPr="007F2829" w:rsidRDefault="0067191E" w:rsidP="0067191E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Crea tu cuenta</w:t>
      </w:r>
    </w:p>
    <w:p w14:paraId="0014A84B" w14:textId="77777777" w:rsidR="0067191E" w:rsidRPr="007F2829" w:rsidRDefault="0067191E" w:rsidP="0067191E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Haz click en “Inscríbete ahora” </w:t>
      </w:r>
    </w:p>
    <w:p w14:paraId="3388FD12" w14:textId="77777777" w:rsidR="0067191E" w:rsidRPr="007F2829" w:rsidRDefault="0067191E" w:rsidP="0067191E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Selecciona la categoría a la que te gustaría postularte (Paso ¡)</w:t>
      </w:r>
    </w:p>
    <w:p w14:paraId="29615B62" w14:textId="77777777" w:rsidR="0067191E" w:rsidRPr="007F2829" w:rsidRDefault="0067191E" w:rsidP="0067191E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Proporciona los detalles de la inscripción y sube este documento en formato PDF (Paso 2)</w:t>
      </w:r>
    </w:p>
    <w:p w14:paraId="16FB766D" w14:textId="77777777" w:rsidR="0067191E" w:rsidRPr="007F2829" w:rsidRDefault="0067191E" w:rsidP="0067191E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Adjunta maximo 10 fotos (Paso 3)</w:t>
      </w:r>
    </w:p>
    <w:p w14:paraId="7BCAD6FD" w14:textId="77777777" w:rsidR="0067191E" w:rsidRDefault="0067191E" w:rsidP="0067191E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Haz click en “Finalizar inscripción” (puedes ver, editar y borrar tu inscripción en la página principal de inscripción)</w:t>
      </w:r>
    </w:p>
    <w:p w14:paraId="59C97963" w14:textId="77777777" w:rsidR="0067191E" w:rsidRDefault="0067191E" w:rsidP="007A667C">
      <w:pPr>
        <w:rPr>
          <w:color w:val="000000" w:themeColor="text1"/>
          <w:sz w:val="40"/>
          <w:szCs w:val="40"/>
          <w:lang w:val="en-AU"/>
        </w:rPr>
      </w:pPr>
    </w:p>
    <w:p w14:paraId="0CF8036E" w14:textId="651B1C04" w:rsidR="009B19B4" w:rsidRPr="0067191E" w:rsidRDefault="0067191E" w:rsidP="007A667C">
      <w:pPr>
        <w:rPr>
          <w:color w:val="000000" w:themeColor="text1"/>
          <w:sz w:val="40"/>
          <w:szCs w:val="40"/>
          <w:lang w:val="es-CO"/>
        </w:rPr>
      </w:pPr>
      <w:r w:rsidRPr="0067191E">
        <w:rPr>
          <w:color w:val="000000" w:themeColor="text1"/>
          <w:sz w:val="40"/>
          <w:szCs w:val="40"/>
          <w:lang w:val="es-CO"/>
        </w:rPr>
        <w:lastRenderedPageBreak/>
        <w:t xml:space="preserve">Información del mecanismo de fomento 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9B19B4" w:rsidRPr="0067191E" w14:paraId="3145EEC1" w14:textId="77777777" w:rsidTr="00E62763">
        <w:tc>
          <w:tcPr>
            <w:tcW w:w="5098" w:type="dxa"/>
            <w:shd w:val="clear" w:color="auto" w:fill="auto"/>
          </w:tcPr>
          <w:p w14:paraId="0202E8CB" w14:textId="22501473" w:rsidR="009B19B4" w:rsidRPr="0067191E" w:rsidRDefault="0067191E" w:rsidP="00C77FA2">
            <w:pPr>
              <w:rPr>
                <w:b/>
                <w:color w:val="auto"/>
                <w:lang w:val="es-CO"/>
              </w:rPr>
            </w:pPr>
            <w:r>
              <w:rPr>
                <w:b/>
                <w:color w:val="auto"/>
                <w:lang w:val="es-CO"/>
              </w:rPr>
              <w:t>A</w:t>
            </w:r>
            <w:r w:rsidRPr="0067191E">
              <w:rPr>
                <w:b/>
                <w:color w:val="auto"/>
                <w:lang w:val="es-CO"/>
              </w:rPr>
              <w:t>ño</w:t>
            </w:r>
            <w:r w:rsidRPr="0067191E">
              <w:rPr>
                <w:b/>
                <w:color w:val="auto"/>
                <w:lang w:val="es-CO"/>
              </w:rPr>
              <w:t xml:space="preserve"> de implementación </w:t>
            </w:r>
          </w:p>
        </w:tc>
        <w:tc>
          <w:tcPr>
            <w:tcW w:w="3918" w:type="dxa"/>
          </w:tcPr>
          <w:p w14:paraId="44A962F3" w14:textId="77777777" w:rsidR="009B19B4" w:rsidRPr="0067191E" w:rsidRDefault="009B19B4" w:rsidP="007A667C">
            <w:pPr>
              <w:rPr>
                <w:color w:val="auto"/>
                <w:lang w:val="es-CO"/>
              </w:rPr>
            </w:pPr>
          </w:p>
        </w:tc>
      </w:tr>
      <w:tr w:rsidR="009B19B4" w:rsidRPr="0067191E" w14:paraId="776A8BA1" w14:textId="77777777" w:rsidTr="00E62763">
        <w:tc>
          <w:tcPr>
            <w:tcW w:w="5098" w:type="dxa"/>
            <w:shd w:val="clear" w:color="auto" w:fill="auto"/>
          </w:tcPr>
          <w:p w14:paraId="62E530DC" w14:textId="5C80B2D8" w:rsidR="009B19B4" w:rsidRPr="0067191E" w:rsidRDefault="0067191E" w:rsidP="00215FED">
            <w:pPr>
              <w:rPr>
                <w:b/>
                <w:color w:val="auto"/>
                <w:lang w:val="es-CO"/>
              </w:rPr>
            </w:pPr>
            <w:r w:rsidRPr="0067191E">
              <w:rPr>
                <w:b/>
                <w:color w:val="auto"/>
                <w:lang w:val="es-CO"/>
              </w:rPr>
              <w:t>Número de personas ofreciendo fomento</w:t>
            </w:r>
          </w:p>
        </w:tc>
        <w:tc>
          <w:tcPr>
            <w:tcW w:w="3918" w:type="dxa"/>
          </w:tcPr>
          <w:p w14:paraId="0D906475" w14:textId="77777777" w:rsidR="009B19B4" w:rsidRPr="0067191E" w:rsidRDefault="009B19B4" w:rsidP="007A667C">
            <w:pPr>
              <w:rPr>
                <w:color w:val="auto"/>
                <w:highlight w:val="yellow"/>
                <w:lang w:val="es-CO"/>
              </w:rPr>
            </w:pPr>
          </w:p>
        </w:tc>
      </w:tr>
      <w:tr w:rsidR="00215FED" w:rsidRPr="0067191E" w14:paraId="67CB4191" w14:textId="77777777" w:rsidTr="00E62763">
        <w:tc>
          <w:tcPr>
            <w:tcW w:w="5098" w:type="dxa"/>
            <w:shd w:val="clear" w:color="auto" w:fill="auto"/>
          </w:tcPr>
          <w:p w14:paraId="6F1973D3" w14:textId="4C00185E" w:rsidR="00215FED" w:rsidRPr="0067191E" w:rsidRDefault="0067191E" w:rsidP="00215FED">
            <w:pPr>
              <w:rPr>
                <w:b/>
                <w:color w:val="auto"/>
                <w:lang w:val="es-CO"/>
              </w:rPr>
            </w:pPr>
            <w:r w:rsidRPr="0067191E">
              <w:rPr>
                <w:b/>
                <w:color w:val="auto"/>
                <w:lang w:val="es-CO"/>
              </w:rPr>
              <w:t xml:space="preserve">Número de personas beneficiadas (por año) </w:t>
            </w:r>
          </w:p>
        </w:tc>
        <w:tc>
          <w:tcPr>
            <w:tcW w:w="3918" w:type="dxa"/>
          </w:tcPr>
          <w:p w14:paraId="3E7D4BA1" w14:textId="77777777" w:rsidR="00215FED" w:rsidRPr="0067191E" w:rsidRDefault="00215FED" w:rsidP="007A667C">
            <w:pPr>
              <w:rPr>
                <w:color w:val="auto"/>
                <w:highlight w:val="yellow"/>
                <w:lang w:val="es-CO"/>
              </w:rPr>
            </w:pPr>
          </w:p>
        </w:tc>
      </w:tr>
    </w:tbl>
    <w:p w14:paraId="54DB77E9" w14:textId="77777777" w:rsidR="009B19B4" w:rsidRPr="0067191E" w:rsidRDefault="009B19B4" w:rsidP="007A667C">
      <w:pPr>
        <w:rPr>
          <w:color w:val="000000" w:themeColor="text1"/>
          <w:sz w:val="40"/>
          <w:szCs w:val="40"/>
          <w:lang w:val="es-CO"/>
        </w:rPr>
      </w:pPr>
    </w:p>
    <w:p w14:paraId="0ACD3FF3" w14:textId="119FB46B" w:rsidR="007A667C" w:rsidRPr="0067191E" w:rsidRDefault="0067191E" w:rsidP="007A667C">
      <w:pPr>
        <w:rPr>
          <w:color w:val="000000" w:themeColor="text1"/>
          <w:sz w:val="40"/>
          <w:szCs w:val="40"/>
          <w:lang w:val="es-CO"/>
        </w:rPr>
      </w:pPr>
      <w:r w:rsidRPr="0067191E">
        <w:rPr>
          <w:color w:val="000000" w:themeColor="text1"/>
          <w:sz w:val="40"/>
          <w:szCs w:val="40"/>
          <w:lang w:val="es-CO"/>
        </w:rPr>
        <w:t>Novedad de la oferta</w:t>
      </w:r>
    </w:p>
    <w:p w14:paraId="240F7CE1" w14:textId="078399C1" w:rsidR="00215FED" w:rsidRPr="0067191E" w:rsidRDefault="0067191E" w:rsidP="009B19B4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Describe</w:t>
      </w:r>
      <w:r w:rsidRPr="0067191E">
        <w:rPr>
          <w:color w:val="B8A366"/>
          <w:lang w:val="es-CO"/>
        </w:rPr>
        <w:t xml:space="preserve"> </w:t>
      </w:r>
      <w:r>
        <w:rPr>
          <w:color w:val="B8A366"/>
          <w:lang w:val="es-CO"/>
        </w:rPr>
        <w:t>el mecanismo de fomento</w:t>
      </w:r>
      <w:bookmarkStart w:id="0" w:name="_GoBack"/>
      <w:bookmarkEnd w:id="0"/>
      <w:r>
        <w:rPr>
          <w:color w:val="B8A366"/>
          <w:lang w:val="es-CO"/>
        </w:rPr>
        <w:t xml:space="preserve"> ofrecido </w:t>
      </w:r>
      <w:r w:rsidRPr="0067191E">
        <w:rPr>
          <w:color w:val="B8A366"/>
          <w:lang w:val="es-CO"/>
        </w:rPr>
        <w:t>y desta</w:t>
      </w:r>
      <w:r>
        <w:rPr>
          <w:color w:val="B8A366"/>
          <w:lang w:val="es-CO"/>
        </w:rPr>
        <w:t xml:space="preserve">ca </w:t>
      </w:r>
      <w:r w:rsidRPr="0067191E">
        <w:rPr>
          <w:color w:val="B8A366"/>
          <w:lang w:val="es-CO"/>
        </w:rPr>
        <w:t xml:space="preserve">cómo </w:t>
      </w:r>
      <w:r>
        <w:rPr>
          <w:color w:val="B8A366"/>
          <w:lang w:val="es-CO"/>
        </w:rPr>
        <w:t>supera</w:t>
      </w:r>
      <w:r w:rsidRPr="0067191E">
        <w:rPr>
          <w:color w:val="B8A366"/>
          <w:lang w:val="es-CO"/>
        </w:rPr>
        <w:t xml:space="preserve"> la práctica existente</w:t>
      </w:r>
      <w:r>
        <w:rPr>
          <w:color w:val="B8A366"/>
          <w:lang w:val="es-CO"/>
        </w:rPr>
        <w:t>.</w:t>
      </w:r>
      <w:r w:rsidR="00215FED" w:rsidRPr="0067191E">
        <w:rPr>
          <w:color w:val="B8A366"/>
          <w:lang w:val="es-CO"/>
        </w:rPr>
        <w:t xml:space="preserve"> </w:t>
      </w:r>
    </w:p>
    <w:p w14:paraId="49258EBB" w14:textId="77777777" w:rsidR="0067191E" w:rsidRPr="0067191E" w:rsidRDefault="0067191E" w:rsidP="0067191E">
      <w:pPr>
        <w:spacing w:before="480"/>
        <w:rPr>
          <w:color w:val="auto"/>
          <w:lang w:val="es-CO"/>
        </w:rPr>
      </w:pPr>
      <w:r w:rsidRPr="0067191E">
        <w:rPr>
          <w:color w:val="auto"/>
          <w:lang w:val="es-CO"/>
        </w:rPr>
        <w:t>[Por favor responde acá]</w:t>
      </w:r>
    </w:p>
    <w:p w14:paraId="2160A756" w14:textId="77777777" w:rsidR="0067191E" w:rsidRPr="001B6F41" w:rsidRDefault="0067191E" w:rsidP="0067191E">
      <w:pPr>
        <w:spacing w:before="480"/>
        <w:rPr>
          <w:color w:val="000000" w:themeColor="text1"/>
          <w:sz w:val="40"/>
          <w:szCs w:val="40"/>
          <w:lang w:val="es-CO"/>
        </w:rPr>
      </w:pPr>
      <w:r w:rsidRPr="001B6F41">
        <w:rPr>
          <w:color w:val="000000" w:themeColor="text1"/>
          <w:sz w:val="40"/>
          <w:szCs w:val="40"/>
          <w:lang w:val="es-CO"/>
        </w:rPr>
        <w:t>Resultados e Impacto</w:t>
      </w:r>
    </w:p>
    <w:p w14:paraId="7ADE75F0" w14:textId="631BBF56" w:rsidR="00215FED" w:rsidRPr="0067191E" w:rsidRDefault="0067191E" w:rsidP="009B19B4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Presenta</w:t>
      </w:r>
      <w:r w:rsidRPr="0067191E">
        <w:rPr>
          <w:color w:val="B8A366"/>
          <w:lang w:val="es-CO"/>
        </w:rPr>
        <w:t xml:space="preserve"> los resultados sobresalientes </w:t>
      </w:r>
      <w:r>
        <w:rPr>
          <w:color w:val="B8A366"/>
          <w:lang w:val="es-CO"/>
        </w:rPr>
        <w:t>del mecanismo de fomento ofrecido</w:t>
      </w:r>
      <w:r w:rsidRPr="0067191E">
        <w:rPr>
          <w:color w:val="B8A366"/>
          <w:lang w:val="es-CO"/>
        </w:rPr>
        <w:t xml:space="preserve"> para facilitar la actividad, los resultados y los impactos de la innov</w:t>
      </w:r>
      <w:r>
        <w:rPr>
          <w:color w:val="B8A366"/>
          <w:lang w:val="es-CO"/>
        </w:rPr>
        <w:t>ación y el emprendimiento</w:t>
      </w:r>
      <w:r w:rsidR="00215FED" w:rsidRPr="0067191E">
        <w:rPr>
          <w:color w:val="B8A366"/>
          <w:lang w:val="es-CO"/>
        </w:rPr>
        <w:t>.</w:t>
      </w:r>
    </w:p>
    <w:p w14:paraId="44B321C7" w14:textId="77777777" w:rsidR="0067191E" w:rsidRPr="001B6F41" w:rsidRDefault="0067191E" w:rsidP="0067191E">
      <w:pPr>
        <w:spacing w:before="480"/>
        <w:rPr>
          <w:color w:val="auto"/>
          <w:lang w:val="en-AU"/>
        </w:rPr>
      </w:pPr>
      <w:r w:rsidRPr="001B6F41">
        <w:rPr>
          <w:color w:val="auto"/>
          <w:lang w:val="en-AU"/>
        </w:rPr>
        <w:t>[Por favor responde acá]</w:t>
      </w:r>
    </w:p>
    <w:p w14:paraId="17F6CAF2" w14:textId="1F7C7147" w:rsidR="0067191E" w:rsidRPr="0067191E" w:rsidRDefault="0067191E" w:rsidP="009B19B4">
      <w:pPr>
        <w:spacing w:after="240"/>
        <w:rPr>
          <w:color w:val="000000" w:themeColor="text1"/>
          <w:sz w:val="40"/>
          <w:szCs w:val="40"/>
          <w:lang w:val="es-CO"/>
        </w:rPr>
      </w:pPr>
      <w:r w:rsidRPr="0067191E">
        <w:rPr>
          <w:color w:val="000000" w:themeColor="text1"/>
          <w:sz w:val="40"/>
          <w:szCs w:val="40"/>
          <w:lang w:val="es-CO"/>
        </w:rPr>
        <w:t>Integración con</w:t>
      </w:r>
      <w:r>
        <w:rPr>
          <w:color w:val="000000" w:themeColor="text1"/>
          <w:sz w:val="40"/>
          <w:szCs w:val="40"/>
          <w:lang w:val="es-CO"/>
        </w:rPr>
        <w:t xml:space="preserve"> </w:t>
      </w:r>
      <w:r w:rsidRPr="0067191E">
        <w:rPr>
          <w:color w:val="000000" w:themeColor="text1"/>
          <w:sz w:val="40"/>
          <w:szCs w:val="40"/>
          <w:lang w:val="es-CO"/>
        </w:rPr>
        <w:t xml:space="preserve">otros mecanismos </w:t>
      </w:r>
    </w:p>
    <w:p w14:paraId="05E78A17" w14:textId="59E1B393" w:rsidR="002050AB" w:rsidRPr="0067191E" w:rsidRDefault="0067191E" w:rsidP="009B19B4">
      <w:pPr>
        <w:spacing w:after="240"/>
        <w:rPr>
          <w:color w:val="B8A366"/>
          <w:lang w:val="es-CO"/>
        </w:rPr>
      </w:pPr>
      <w:r w:rsidRPr="0067191E">
        <w:rPr>
          <w:color w:val="B8A366"/>
          <w:lang w:val="es-CO"/>
        </w:rPr>
        <w:t xml:space="preserve">Presenta cómo se integra </w:t>
      </w:r>
      <w:r>
        <w:rPr>
          <w:color w:val="B8A366"/>
          <w:lang w:val="es-CO"/>
        </w:rPr>
        <w:t>este mecanismo de fomento</w:t>
      </w:r>
      <w:r w:rsidRPr="0067191E">
        <w:rPr>
          <w:color w:val="B8A366"/>
          <w:lang w:val="es-CO"/>
        </w:rPr>
        <w:t xml:space="preserve"> con otras ofertas de apoyo internas y externas para proporcionar un </w:t>
      </w:r>
      <w:r>
        <w:rPr>
          <w:color w:val="B8A366"/>
          <w:lang w:val="es-CO"/>
        </w:rPr>
        <w:t>mecanismo integral</w:t>
      </w:r>
      <w:r w:rsidR="00215FED" w:rsidRPr="0067191E">
        <w:rPr>
          <w:color w:val="B8A366"/>
          <w:lang w:val="es-CO"/>
        </w:rPr>
        <w:t>.</w:t>
      </w:r>
    </w:p>
    <w:p w14:paraId="5C1BFB37" w14:textId="77777777" w:rsidR="0067191E" w:rsidRPr="001B6F41" w:rsidRDefault="0067191E" w:rsidP="0067191E">
      <w:pPr>
        <w:spacing w:before="480"/>
        <w:rPr>
          <w:color w:val="auto"/>
          <w:lang w:val="en-AU"/>
        </w:rPr>
      </w:pPr>
      <w:r w:rsidRPr="001B6F41">
        <w:rPr>
          <w:color w:val="auto"/>
          <w:lang w:val="en-AU"/>
        </w:rPr>
        <w:t>[Por favor responde acá]</w:t>
      </w:r>
    </w:p>
    <w:p w14:paraId="0E5D262D" w14:textId="050CEE3B" w:rsidR="009B19B4" w:rsidRPr="00DB1F69" w:rsidRDefault="009B19B4" w:rsidP="0067191E">
      <w:pPr>
        <w:spacing w:after="0"/>
        <w:rPr>
          <w:color w:val="auto"/>
          <w:lang w:val="en-AU"/>
        </w:rPr>
      </w:pP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DA8A2" w14:textId="77777777" w:rsidR="00774444" w:rsidRDefault="00774444" w:rsidP="00023716">
      <w:pPr>
        <w:spacing w:after="0" w:line="240" w:lineRule="auto"/>
      </w:pPr>
      <w:r>
        <w:separator/>
      </w:r>
    </w:p>
  </w:endnote>
  <w:endnote w:type="continuationSeparator" w:id="0">
    <w:p w14:paraId="17B6255A" w14:textId="77777777" w:rsidR="00774444" w:rsidRDefault="00774444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72941" w14:textId="77777777" w:rsidR="00774444" w:rsidRDefault="00774444" w:rsidP="00023716">
      <w:pPr>
        <w:spacing w:after="0" w:line="240" w:lineRule="auto"/>
      </w:pPr>
      <w:r>
        <w:separator/>
      </w:r>
    </w:p>
  </w:footnote>
  <w:footnote w:type="continuationSeparator" w:id="0">
    <w:p w14:paraId="15FCEACF" w14:textId="77777777" w:rsidR="00774444" w:rsidRDefault="00774444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473005FD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67191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473005FD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67191E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D0EE7"/>
    <w:rsid w:val="001E5771"/>
    <w:rsid w:val="001F52CC"/>
    <w:rsid w:val="002050AB"/>
    <w:rsid w:val="0021003A"/>
    <w:rsid w:val="0021154D"/>
    <w:rsid w:val="00215FED"/>
    <w:rsid w:val="00222A9C"/>
    <w:rsid w:val="002259E4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191E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74444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C2045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39E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7FA2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311"/>
    <w:rsid w:val="00D449CC"/>
    <w:rsid w:val="00D52F11"/>
    <w:rsid w:val="00D82DA6"/>
    <w:rsid w:val="00D96817"/>
    <w:rsid w:val="00D97528"/>
    <w:rsid w:val="00DA673C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2763"/>
    <w:rsid w:val="00E65043"/>
    <w:rsid w:val="00E6721E"/>
    <w:rsid w:val="00E91E9A"/>
    <w:rsid w:val="00E92340"/>
    <w:rsid w:val="00E95965"/>
    <w:rsid w:val="00E969BB"/>
    <w:rsid w:val="00E97E33"/>
    <w:rsid w:val="00EA146D"/>
    <w:rsid w:val="00EA7C4C"/>
    <w:rsid w:val="00EB58A0"/>
    <w:rsid w:val="00EC0DE1"/>
    <w:rsid w:val="00ED547B"/>
    <w:rsid w:val="00F12481"/>
    <w:rsid w:val="00F230A0"/>
    <w:rsid w:val="00F232CA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C"/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1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C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716"/>
  </w:style>
  <w:style w:type="paragraph" w:styleId="Fuzeile">
    <w:name w:val="footer"/>
    <w:basedOn w:val="Standard"/>
    <w:link w:val="Fu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1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2B693C"/>
  </w:style>
  <w:style w:type="character" w:styleId="Hyperlink">
    <w:name w:val="Hyperlink"/>
    <w:basedOn w:val="Absatz-Standardschriftart"/>
    <w:uiPriority w:val="99"/>
    <w:unhideWhenUsed/>
    <w:rsid w:val="002B693C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191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1618-2B1D-44C9-9205-F85EDC9E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Landinez Gomez, Lina Marcela</cp:lastModifiedBy>
  <cp:revision>2</cp:revision>
  <cp:lastPrinted>2016-08-31T07:43:00Z</cp:lastPrinted>
  <dcterms:created xsi:type="dcterms:W3CDTF">2020-05-20T13:37:00Z</dcterms:created>
  <dcterms:modified xsi:type="dcterms:W3CDTF">2020-05-20T13:37:00Z</dcterms:modified>
</cp:coreProperties>
</file>