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1B6F41" w:rsidRDefault="008B76C3" w:rsidP="0097497E">
      <w:pPr>
        <w:spacing w:after="480"/>
        <w:jc w:val="center"/>
        <w:rPr>
          <w:lang w:val="es-CO" w:eastAsia="en-GB"/>
        </w:rPr>
      </w:pPr>
      <w:r w:rsidRPr="001B6F41">
        <w:rPr>
          <w:lang w:val="es-CO" w:eastAsia="en-GB"/>
        </w:rPr>
        <w:t xml:space="preserve"> </w:t>
      </w:r>
      <w:r w:rsidR="0097497E" w:rsidRPr="00DB1F69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5028F880" w:rsidR="000656F3" w:rsidRPr="001B6F41" w:rsidRDefault="001B6F41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1B6F41">
        <w:rPr>
          <w:color w:val="FFFFFF" w:themeColor="background1"/>
          <w:sz w:val="88"/>
          <w:szCs w:val="88"/>
          <w:lang w:val="es-CO"/>
        </w:rPr>
        <w:t xml:space="preserve">Espacio de Innovación y Colaboración </w:t>
      </w:r>
      <w:r w:rsidR="00072AC7" w:rsidRPr="001B6F41">
        <w:rPr>
          <w:color w:val="FFFFFF" w:themeColor="background1"/>
          <w:sz w:val="88"/>
          <w:szCs w:val="88"/>
          <w:lang w:val="es-CO"/>
        </w:rPr>
        <w:t xml:space="preserve"> </w:t>
      </w:r>
      <w:r w:rsidR="008B76C3" w:rsidRPr="001B6F41">
        <w:rPr>
          <w:color w:val="FFFFFF" w:themeColor="background1"/>
          <w:sz w:val="88"/>
          <w:szCs w:val="88"/>
          <w:lang w:val="es-CO"/>
        </w:rPr>
        <w:br/>
      </w:r>
      <w:r w:rsidR="00072AC7" w:rsidRPr="001B6F41">
        <w:rPr>
          <w:color w:val="FFFFFF" w:themeColor="background1"/>
          <w:sz w:val="48"/>
          <w:szCs w:val="48"/>
          <w:lang w:val="es-CO"/>
        </w:rPr>
        <w:br/>
      </w:r>
    </w:p>
    <w:p w14:paraId="293FF2EC" w14:textId="4A3BFBCF" w:rsidR="00510E8E" w:rsidRPr="001B6F41" w:rsidRDefault="001B6F41" w:rsidP="00510E8E">
      <w:pPr>
        <w:jc w:val="center"/>
        <w:rPr>
          <w:i/>
          <w:lang w:val="es-CO"/>
        </w:rPr>
        <w:sectPr w:rsidR="00510E8E" w:rsidRPr="001B6F41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1B6F41">
        <w:rPr>
          <w:color w:val="FFFFFF" w:themeColor="background1"/>
          <w:sz w:val="44"/>
          <w:szCs w:val="44"/>
          <w:lang w:val="es-CO"/>
        </w:rPr>
        <w:t>Formulario de inscripción</w:t>
      </w:r>
    </w:p>
    <w:p w14:paraId="60A5787E" w14:textId="77777777" w:rsidR="008B76C3" w:rsidRPr="001B6F41" w:rsidRDefault="008B76C3">
      <w:pPr>
        <w:rPr>
          <w:lang w:val="es-CO"/>
        </w:rPr>
        <w:sectPr w:rsidR="008B76C3" w:rsidRPr="001B6F41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5FA641BD" w14:textId="77777777" w:rsidR="001B6F41" w:rsidRPr="007F2829" w:rsidRDefault="001B6F41" w:rsidP="001B6F41">
      <w:pPr>
        <w:pStyle w:val="berschrift1"/>
        <w:rPr>
          <w:lang w:val="es-CO"/>
        </w:rPr>
      </w:pPr>
      <w:r w:rsidRPr="007F2829">
        <w:rPr>
          <w:lang w:val="es-CO"/>
        </w:rPr>
        <w:lastRenderedPageBreak/>
        <w:t>Acerca de este formulario</w:t>
      </w:r>
    </w:p>
    <w:p w14:paraId="0834D9D6" w14:textId="77777777" w:rsidR="001B6F41" w:rsidRPr="007F2829" w:rsidRDefault="001B6F41" w:rsidP="001B6F41">
      <w:pPr>
        <w:rPr>
          <w:lang w:val="es-CO"/>
        </w:rPr>
      </w:pPr>
    </w:p>
    <w:p w14:paraId="6E95A8FA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Este documento te prepara para la inscripción a los Premios Triple E. </w:t>
      </w:r>
    </w:p>
    <w:p w14:paraId="7E806E89" w14:textId="77777777" w:rsidR="001B6F41" w:rsidRPr="007F2829" w:rsidRDefault="001B6F41" w:rsidP="001B6F41">
      <w:pPr>
        <w:rPr>
          <w:color w:val="000000" w:themeColor="text1"/>
          <w:lang w:val="es-CO"/>
        </w:rPr>
      </w:pPr>
    </w:p>
    <w:p w14:paraId="201D7761" w14:textId="77777777" w:rsidR="001B6F41" w:rsidRPr="007F2829" w:rsidRDefault="001B6F41" w:rsidP="001B6F41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Recomendaciones clave:</w:t>
      </w:r>
    </w:p>
    <w:p w14:paraId="25799696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Evita el "lenguaje de la comercialización" puro, pero proporciona una evaluación crítica</w:t>
      </w:r>
    </w:p>
    <w:p w14:paraId="4492C3DF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Proporciona ejemplos claros, datos y otras evidencias (ten en cuenta que puedes cargar hasta 10 fotografías para tu inscripción. Por favor, no copies las fotos en este documento!</w:t>
      </w:r>
    </w:p>
    <w:p w14:paraId="4D711183" w14:textId="77777777" w:rsidR="001B6F41" w:rsidRPr="007F2829" w:rsidRDefault="001B6F41" w:rsidP="001B6F41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Lista de verificación:</w:t>
      </w:r>
    </w:p>
    <w:p w14:paraId="05B99DB8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La inscripción se ha preparado en español o inglés</w:t>
      </w:r>
    </w:p>
    <w:p w14:paraId="3CE44820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Respondí a todas las secciones de este formulario</w:t>
      </w:r>
    </w:p>
    <w:p w14:paraId="1CAFDAE1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216CA8C1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Borré la portada así como esta página</w:t>
      </w:r>
    </w:p>
    <w:p w14:paraId="6092C4BC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formulario de inscripción (después de borrar la portada y esta página) no excede más de 3 páginas</w:t>
      </w:r>
    </w:p>
    <w:p w14:paraId="79924B37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7C5C84E6" w14:textId="77777777" w:rsidR="001B6F41" w:rsidRPr="007F2829" w:rsidRDefault="001B6F41" w:rsidP="001B6F41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He seleccionado máximo 10 imágenes (en formato .jpg o .png) que pueden ser subidas adjunto a este documento.</w:t>
      </w:r>
    </w:p>
    <w:p w14:paraId="04635894" w14:textId="77777777" w:rsidR="001B6F41" w:rsidRPr="007F2829" w:rsidRDefault="001B6F41" w:rsidP="001B6F41">
      <w:pPr>
        <w:rPr>
          <w:color w:val="000000" w:themeColor="text1"/>
          <w:lang w:val="es-CO"/>
        </w:rPr>
      </w:pPr>
    </w:p>
    <w:p w14:paraId="7249E454" w14:textId="77777777" w:rsidR="001B6F41" w:rsidRPr="007F2829" w:rsidRDefault="001B6F41" w:rsidP="001B6F41">
      <w:pPr>
        <w:rPr>
          <w:b/>
          <w:color w:val="000000" w:themeColor="text1"/>
          <w:szCs w:val="32"/>
          <w:lang w:val="es-CO"/>
        </w:rPr>
      </w:pPr>
      <w:r w:rsidRPr="007F2829">
        <w:rPr>
          <w:b/>
          <w:color w:val="000000" w:themeColor="text1"/>
          <w:szCs w:val="32"/>
          <w:lang w:val="es-CO"/>
        </w:rPr>
        <w:t>Como inscribirse:</w:t>
      </w:r>
    </w:p>
    <w:p w14:paraId="17C95E0F" w14:textId="77777777" w:rsidR="001B6F41" w:rsidRPr="007F2829" w:rsidRDefault="001B6F41" w:rsidP="001B6F41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7F2829">
        <w:rPr>
          <w:color w:val="000000" w:themeColor="text1"/>
          <w:lang w:val="es-CO"/>
        </w:rPr>
        <w:t>Visita</w:t>
      </w:r>
      <w:r w:rsidRPr="007F2829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7F2829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232A1C86" w14:textId="77777777" w:rsidR="001B6F41" w:rsidRPr="007F2829" w:rsidRDefault="001B6F41" w:rsidP="001B6F41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Crea tu cuenta</w:t>
      </w:r>
    </w:p>
    <w:p w14:paraId="21950790" w14:textId="77777777" w:rsidR="001B6F41" w:rsidRPr="007F2829" w:rsidRDefault="001B6F41" w:rsidP="001B6F41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Haz click en “Inscríbete ahora” </w:t>
      </w:r>
    </w:p>
    <w:p w14:paraId="6D4FF2B5" w14:textId="77777777" w:rsidR="001B6F41" w:rsidRPr="007F2829" w:rsidRDefault="001B6F41" w:rsidP="001B6F41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Selecciona la categoría a la que te gustaría postularte (Paso ¡)</w:t>
      </w:r>
    </w:p>
    <w:p w14:paraId="2F1EE9F7" w14:textId="77777777" w:rsidR="001B6F41" w:rsidRPr="007F2829" w:rsidRDefault="001B6F41" w:rsidP="001B6F41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Proporciona los detalles de la inscripción y sube este documento en formato PDF (Paso 2)</w:t>
      </w:r>
    </w:p>
    <w:p w14:paraId="500264E6" w14:textId="77777777" w:rsidR="001B6F41" w:rsidRPr="007F2829" w:rsidRDefault="001B6F41" w:rsidP="001B6F41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Adjunta maximo 10 fotos (Paso 3)</w:t>
      </w:r>
    </w:p>
    <w:p w14:paraId="06E59FEE" w14:textId="6CEF9C98" w:rsidR="001B6F41" w:rsidRDefault="001B6F41" w:rsidP="001B6F41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Haz click en “Finalizar inscripción” (puedes ver, editar y borrar tu inscripción en la página principal de inscripción)</w:t>
      </w:r>
    </w:p>
    <w:p w14:paraId="3F575F7E" w14:textId="77777777" w:rsidR="001B6F41" w:rsidRPr="001B6F41" w:rsidRDefault="001B6F41" w:rsidP="001B6F41">
      <w:pPr>
        <w:spacing w:line="360" w:lineRule="auto"/>
        <w:rPr>
          <w:color w:val="000000" w:themeColor="text1"/>
          <w:lang w:val="es-CO"/>
        </w:rPr>
      </w:pPr>
    </w:p>
    <w:p w14:paraId="0CF8036E" w14:textId="4FF50A6C" w:rsidR="009B19B4" w:rsidRPr="001B6F41" w:rsidRDefault="001B6F41" w:rsidP="007A667C">
      <w:pPr>
        <w:rPr>
          <w:color w:val="000000" w:themeColor="text1"/>
          <w:sz w:val="40"/>
          <w:szCs w:val="40"/>
          <w:lang w:val="es-CO"/>
        </w:rPr>
      </w:pPr>
      <w:r w:rsidRPr="001B6F41">
        <w:rPr>
          <w:color w:val="000000" w:themeColor="text1"/>
          <w:sz w:val="40"/>
          <w:szCs w:val="40"/>
          <w:lang w:val="es-CO"/>
        </w:rPr>
        <w:lastRenderedPageBreak/>
        <w:t xml:space="preserve">Información del espacio de innovación y colaboración 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1B6F41" w14:paraId="3145EEC1" w14:textId="77777777" w:rsidTr="00D82DA6">
        <w:tc>
          <w:tcPr>
            <w:tcW w:w="6658" w:type="dxa"/>
            <w:shd w:val="clear" w:color="auto" w:fill="auto"/>
          </w:tcPr>
          <w:p w14:paraId="0202E8CB" w14:textId="78E9461B" w:rsidR="009B19B4" w:rsidRPr="001B6F41" w:rsidRDefault="001B6F41" w:rsidP="00EA7C4C">
            <w:pPr>
              <w:rPr>
                <w:b/>
                <w:color w:val="auto"/>
                <w:lang w:val="es-CO"/>
              </w:rPr>
            </w:pPr>
            <w:r w:rsidRPr="001B6F41">
              <w:rPr>
                <w:b/>
                <w:color w:val="auto"/>
                <w:lang w:val="es-CO"/>
              </w:rPr>
              <w:t>A</w:t>
            </w:r>
            <w:r w:rsidRPr="001B6F41">
              <w:rPr>
                <w:b/>
                <w:color w:val="auto"/>
                <w:lang w:val="es-CO"/>
              </w:rPr>
              <w:t>ñ</w:t>
            </w:r>
            <w:r w:rsidRPr="001B6F41">
              <w:rPr>
                <w:b/>
                <w:color w:val="auto"/>
                <w:lang w:val="es-CO"/>
              </w:rPr>
              <w:t xml:space="preserve">o de fundación </w:t>
            </w:r>
          </w:p>
        </w:tc>
        <w:tc>
          <w:tcPr>
            <w:tcW w:w="2358" w:type="dxa"/>
          </w:tcPr>
          <w:p w14:paraId="44A962F3" w14:textId="77777777" w:rsidR="009B19B4" w:rsidRPr="001B6F41" w:rsidRDefault="009B19B4" w:rsidP="007A667C">
            <w:pPr>
              <w:rPr>
                <w:color w:val="auto"/>
                <w:lang w:val="es-CO"/>
              </w:rPr>
            </w:pPr>
          </w:p>
        </w:tc>
      </w:tr>
      <w:tr w:rsidR="009B19B4" w:rsidRPr="001B6F41" w14:paraId="776A8BA1" w14:textId="77777777" w:rsidTr="00D82DA6">
        <w:tc>
          <w:tcPr>
            <w:tcW w:w="6658" w:type="dxa"/>
            <w:shd w:val="clear" w:color="auto" w:fill="auto"/>
          </w:tcPr>
          <w:p w14:paraId="62E530DC" w14:textId="72653D0D" w:rsidR="009B19B4" w:rsidRPr="001B6F41" w:rsidRDefault="001B6F41" w:rsidP="007A667C">
            <w:pPr>
              <w:rPr>
                <w:b/>
                <w:color w:val="auto"/>
                <w:lang w:val="es-CO"/>
              </w:rPr>
            </w:pPr>
            <w:r w:rsidRPr="001B6F41">
              <w:rPr>
                <w:b/>
                <w:color w:val="auto"/>
                <w:lang w:val="es-CO"/>
              </w:rPr>
              <w:t>Tamaño en metros cuadrados</w:t>
            </w:r>
          </w:p>
        </w:tc>
        <w:tc>
          <w:tcPr>
            <w:tcW w:w="2358" w:type="dxa"/>
          </w:tcPr>
          <w:p w14:paraId="0D906475" w14:textId="77777777" w:rsidR="009B19B4" w:rsidRPr="001B6F41" w:rsidRDefault="009B19B4" w:rsidP="007A667C">
            <w:pPr>
              <w:rPr>
                <w:color w:val="auto"/>
                <w:highlight w:val="yellow"/>
                <w:lang w:val="es-CO"/>
              </w:rPr>
            </w:pPr>
          </w:p>
        </w:tc>
      </w:tr>
      <w:tr w:rsidR="009B19B4" w:rsidRPr="001B6F41" w14:paraId="1C54F7BF" w14:textId="77777777" w:rsidTr="00D82DA6">
        <w:tc>
          <w:tcPr>
            <w:tcW w:w="6658" w:type="dxa"/>
            <w:shd w:val="clear" w:color="auto" w:fill="auto"/>
          </w:tcPr>
          <w:p w14:paraId="4D7BA95B" w14:textId="0C86D28B" w:rsidR="009B19B4" w:rsidRPr="001B6F41" w:rsidRDefault="001B6F41" w:rsidP="00D82DA6">
            <w:pPr>
              <w:rPr>
                <w:b/>
                <w:color w:val="auto"/>
                <w:lang w:val="es-CO"/>
              </w:rPr>
            </w:pPr>
            <w:r w:rsidRPr="001B6F41">
              <w:rPr>
                <w:b/>
                <w:color w:val="auto"/>
                <w:lang w:val="es-CO"/>
              </w:rPr>
              <w:t>Inversión aproximada para la creación del espacio</w:t>
            </w:r>
          </w:p>
        </w:tc>
        <w:tc>
          <w:tcPr>
            <w:tcW w:w="2358" w:type="dxa"/>
          </w:tcPr>
          <w:p w14:paraId="1C1CEA4B" w14:textId="77777777" w:rsidR="009B19B4" w:rsidRPr="001B6F41" w:rsidRDefault="009B19B4" w:rsidP="007A667C">
            <w:pPr>
              <w:rPr>
                <w:color w:val="auto"/>
                <w:lang w:val="es-CO"/>
              </w:rPr>
            </w:pPr>
          </w:p>
        </w:tc>
      </w:tr>
      <w:tr w:rsidR="00D82DA6" w:rsidRPr="001B6F41" w14:paraId="239410A9" w14:textId="77777777" w:rsidTr="00D82DA6">
        <w:tc>
          <w:tcPr>
            <w:tcW w:w="6658" w:type="dxa"/>
            <w:shd w:val="clear" w:color="auto" w:fill="auto"/>
          </w:tcPr>
          <w:p w14:paraId="374208FE" w14:textId="5626800D" w:rsidR="00D82DA6" w:rsidRPr="001B6F41" w:rsidRDefault="001B6F41" w:rsidP="00D82DA6">
            <w:pPr>
              <w:rPr>
                <w:b/>
                <w:color w:val="auto"/>
                <w:lang w:val="es-CO"/>
              </w:rPr>
            </w:pPr>
            <w:r>
              <w:rPr>
                <w:b/>
                <w:color w:val="auto"/>
                <w:lang w:val="es-CO"/>
              </w:rPr>
              <w:t>C</w:t>
            </w:r>
            <w:r w:rsidRPr="001B6F41">
              <w:rPr>
                <w:b/>
                <w:color w:val="auto"/>
                <w:lang w:val="es-CO"/>
              </w:rPr>
              <w:t>ostos anuales aproximados de la operación del espacio</w:t>
            </w:r>
          </w:p>
        </w:tc>
        <w:tc>
          <w:tcPr>
            <w:tcW w:w="2358" w:type="dxa"/>
          </w:tcPr>
          <w:p w14:paraId="7B5FC1A0" w14:textId="77777777" w:rsidR="00D82DA6" w:rsidRPr="001B6F41" w:rsidRDefault="00D82DA6" w:rsidP="007A667C">
            <w:pPr>
              <w:rPr>
                <w:color w:val="auto"/>
                <w:lang w:val="es-CO"/>
              </w:rPr>
            </w:pPr>
          </w:p>
        </w:tc>
      </w:tr>
    </w:tbl>
    <w:p w14:paraId="54DB77E9" w14:textId="77777777" w:rsidR="009B19B4" w:rsidRPr="001B6F41" w:rsidRDefault="009B19B4" w:rsidP="007A667C">
      <w:pPr>
        <w:rPr>
          <w:color w:val="000000" w:themeColor="text1"/>
          <w:sz w:val="40"/>
          <w:szCs w:val="40"/>
          <w:lang w:val="es-CO"/>
        </w:rPr>
      </w:pPr>
      <w:bookmarkStart w:id="0" w:name="_GoBack"/>
      <w:bookmarkEnd w:id="0"/>
    </w:p>
    <w:p w14:paraId="0ACD3FF3" w14:textId="6916487A" w:rsidR="007A667C" w:rsidRPr="001B6F41" w:rsidRDefault="009929E9" w:rsidP="007A667C">
      <w:pPr>
        <w:rPr>
          <w:color w:val="000000" w:themeColor="text1"/>
          <w:sz w:val="40"/>
          <w:szCs w:val="40"/>
          <w:lang w:val="es-CO"/>
        </w:rPr>
      </w:pPr>
      <w:r w:rsidRPr="001B6F41">
        <w:rPr>
          <w:color w:val="000000" w:themeColor="text1"/>
          <w:sz w:val="40"/>
          <w:szCs w:val="40"/>
          <w:lang w:val="es-CO"/>
        </w:rPr>
        <w:t>Concept</w:t>
      </w:r>
      <w:r w:rsidR="001B6F41" w:rsidRPr="001B6F41">
        <w:rPr>
          <w:color w:val="000000" w:themeColor="text1"/>
          <w:sz w:val="40"/>
          <w:szCs w:val="40"/>
          <w:lang w:val="es-CO"/>
        </w:rPr>
        <w:t>o</w:t>
      </w:r>
    </w:p>
    <w:p w14:paraId="2CFD689B" w14:textId="685CCDF5" w:rsidR="00877AD1" w:rsidRPr="001B6F41" w:rsidRDefault="001B6F41" w:rsidP="009B19B4">
      <w:pPr>
        <w:spacing w:after="240"/>
        <w:rPr>
          <w:color w:val="auto"/>
          <w:lang w:val="es-CO"/>
        </w:rPr>
      </w:pPr>
      <w:r>
        <w:rPr>
          <w:color w:val="B8A366"/>
          <w:lang w:val="es-CO"/>
        </w:rPr>
        <w:t>Presenta</w:t>
      </w:r>
      <w:r w:rsidRPr="001B6F41">
        <w:rPr>
          <w:color w:val="B8A366"/>
          <w:lang w:val="es-CO"/>
        </w:rPr>
        <w:t xml:space="preserve"> el concepto del espacio de inno</w:t>
      </w:r>
      <w:r>
        <w:rPr>
          <w:color w:val="B8A366"/>
          <w:lang w:val="es-CO"/>
        </w:rPr>
        <w:t>vación y colaboración y destaca</w:t>
      </w:r>
      <w:r w:rsidRPr="001B6F41">
        <w:rPr>
          <w:color w:val="B8A366"/>
          <w:lang w:val="es-CO"/>
        </w:rPr>
        <w:t xml:space="preserve"> cómo </w:t>
      </w:r>
      <w:r>
        <w:rPr>
          <w:color w:val="B8A366"/>
          <w:lang w:val="es-CO"/>
        </w:rPr>
        <w:t>supera</w:t>
      </w:r>
      <w:r w:rsidRPr="001B6F41">
        <w:rPr>
          <w:color w:val="B8A366"/>
          <w:lang w:val="es-CO"/>
        </w:rPr>
        <w:t xml:space="preserve"> la práctica existente</w:t>
      </w:r>
      <w:r w:rsidR="009929E9" w:rsidRPr="001B6F41">
        <w:rPr>
          <w:color w:val="B8A366"/>
          <w:lang w:val="es-CO"/>
        </w:rPr>
        <w:t xml:space="preserve">. </w:t>
      </w:r>
    </w:p>
    <w:p w14:paraId="21D8C5F0" w14:textId="77777777" w:rsidR="001B6F41" w:rsidRPr="001B6F41" w:rsidRDefault="001B6F41" w:rsidP="001B6F41">
      <w:pPr>
        <w:spacing w:before="480"/>
        <w:rPr>
          <w:color w:val="auto"/>
          <w:lang w:val="en-AU"/>
        </w:rPr>
      </w:pPr>
      <w:r w:rsidRPr="001B6F41">
        <w:rPr>
          <w:color w:val="auto"/>
          <w:lang w:val="en-AU"/>
        </w:rPr>
        <w:t>[Por favor responde acá]</w:t>
      </w:r>
    </w:p>
    <w:p w14:paraId="142E5AC3" w14:textId="33904FEF" w:rsidR="001B6F41" w:rsidRPr="001B6F41" w:rsidRDefault="001B6F41" w:rsidP="001B6F41">
      <w:pPr>
        <w:spacing w:before="480"/>
        <w:rPr>
          <w:color w:val="000000" w:themeColor="text1"/>
          <w:sz w:val="40"/>
          <w:szCs w:val="40"/>
          <w:lang w:val="es-CO"/>
        </w:rPr>
      </w:pPr>
      <w:r w:rsidRPr="001B6F41">
        <w:rPr>
          <w:color w:val="000000" w:themeColor="text1"/>
          <w:sz w:val="40"/>
          <w:szCs w:val="40"/>
          <w:lang w:val="es-CO"/>
        </w:rPr>
        <w:t xml:space="preserve">Resultados e </w:t>
      </w:r>
      <w:r w:rsidRPr="001B6F41">
        <w:rPr>
          <w:color w:val="000000" w:themeColor="text1"/>
          <w:sz w:val="40"/>
          <w:szCs w:val="40"/>
          <w:lang w:val="es-CO"/>
        </w:rPr>
        <w:t>Impacto</w:t>
      </w:r>
    </w:p>
    <w:p w14:paraId="45EDE3D4" w14:textId="5736095E" w:rsidR="001B6F41" w:rsidRDefault="001B6F41" w:rsidP="001B6F41">
      <w:pPr>
        <w:spacing w:before="480"/>
        <w:rPr>
          <w:color w:val="B8A366"/>
          <w:lang w:val="es-CO"/>
        </w:rPr>
      </w:pPr>
      <w:r w:rsidRPr="001B6F41">
        <w:rPr>
          <w:color w:val="B8A366"/>
          <w:lang w:val="es-CO"/>
        </w:rPr>
        <w:t>Presenta los resultados e impactos que el espacio ha permitido</w:t>
      </w:r>
      <w:r>
        <w:rPr>
          <w:color w:val="B8A366"/>
          <w:lang w:val="es-CO"/>
        </w:rPr>
        <w:t xml:space="preserve"> alcanzar</w:t>
      </w:r>
      <w:r w:rsidRPr="001B6F41">
        <w:rPr>
          <w:color w:val="B8A366"/>
          <w:lang w:val="es-CO"/>
        </w:rPr>
        <w:t xml:space="preserve">. ¿Cuánto se utiliza? ¿Se ha logrado algún resultado excepcional? ¿Ha influido el espacio en el diseño de otros espacios de innovación y colaboración? </w:t>
      </w:r>
    </w:p>
    <w:p w14:paraId="475CE683" w14:textId="7FE316C8" w:rsidR="001B6F41" w:rsidRPr="001B6F41" w:rsidRDefault="001B6F41" w:rsidP="001B6F41">
      <w:pPr>
        <w:spacing w:before="480"/>
        <w:rPr>
          <w:color w:val="auto"/>
          <w:lang w:val="es-CO"/>
        </w:rPr>
      </w:pPr>
      <w:r w:rsidRPr="001B6F41">
        <w:rPr>
          <w:color w:val="auto"/>
          <w:lang w:val="es-CO"/>
        </w:rPr>
        <w:t>[Por favor responde acá]</w:t>
      </w:r>
    </w:p>
    <w:p w14:paraId="47D725A5" w14:textId="77777777" w:rsidR="001B6F41" w:rsidRPr="001B6F41" w:rsidRDefault="001B6F41" w:rsidP="009B19B4">
      <w:pPr>
        <w:spacing w:after="240"/>
        <w:rPr>
          <w:color w:val="000000" w:themeColor="text1"/>
          <w:sz w:val="40"/>
          <w:szCs w:val="40"/>
          <w:lang w:val="es-CO"/>
        </w:rPr>
      </w:pPr>
      <w:r w:rsidRPr="001B6F41">
        <w:rPr>
          <w:color w:val="000000" w:themeColor="text1"/>
          <w:sz w:val="40"/>
          <w:szCs w:val="40"/>
          <w:lang w:val="es-CO"/>
        </w:rPr>
        <w:t>Promoción de la interdisciplinariedad</w:t>
      </w:r>
    </w:p>
    <w:p w14:paraId="05E78A17" w14:textId="76894B40" w:rsidR="002050AB" w:rsidRPr="001B6F41" w:rsidRDefault="001B6F41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Presenta</w:t>
      </w:r>
      <w:r w:rsidRPr="001B6F41">
        <w:rPr>
          <w:color w:val="B8A366"/>
          <w:lang w:val="es-CO"/>
        </w:rPr>
        <w:t xml:space="preserve"> cómo el espacio apoya el trabajo interdisciplinario (por ejemplo, en </w:t>
      </w:r>
      <w:r>
        <w:rPr>
          <w:color w:val="B8A366"/>
          <w:lang w:val="es-CO"/>
        </w:rPr>
        <w:t>términos de diseño y ubicación)</w:t>
      </w:r>
      <w:r w:rsidR="008560CB" w:rsidRPr="001B6F41">
        <w:rPr>
          <w:color w:val="B8A366"/>
          <w:lang w:val="es-CO"/>
        </w:rPr>
        <w:t>.</w:t>
      </w:r>
    </w:p>
    <w:p w14:paraId="2A9FAC3E" w14:textId="77777777" w:rsidR="001B6F41" w:rsidRPr="001B6F41" w:rsidRDefault="001B6F41" w:rsidP="001B6F41">
      <w:pPr>
        <w:spacing w:before="480"/>
        <w:rPr>
          <w:color w:val="auto"/>
          <w:lang w:val="es-CO"/>
        </w:rPr>
      </w:pPr>
      <w:r w:rsidRPr="001B6F41">
        <w:rPr>
          <w:color w:val="auto"/>
          <w:lang w:val="es-CO"/>
        </w:rPr>
        <w:t>[Por favor responde acá]</w:t>
      </w:r>
    </w:p>
    <w:p w14:paraId="2868D0DF" w14:textId="2E53C306" w:rsidR="009B19B4" w:rsidRPr="001B6F41" w:rsidRDefault="001B6F41" w:rsidP="009B19B4">
      <w:pPr>
        <w:spacing w:before="480"/>
        <w:rPr>
          <w:color w:val="000000" w:themeColor="text1"/>
          <w:sz w:val="40"/>
          <w:szCs w:val="40"/>
          <w:lang w:val="es-CO"/>
        </w:rPr>
      </w:pPr>
      <w:r>
        <w:rPr>
          <w:color w:val="000000" w:themeColor="text1"/>
          <w:sz w:val="40"/>
          <w:szCs w:val="40"/>
          <w:lang w:val="es-CO"/>
        </w:rPr>
        <w:t>Interacción con actores externos</w:t>
      </w:r>
    </w:p>
    <w:p w14:paraId="54E440DF" w14:textId="388DA396" w:rsidR="001B6F41" w:rsidRDefault="001B6F41" w:rsidP="001B6F41">
      <w:pPr>
        <w:spacing w:before="480"/>
        <w:rPr>
          <w:color w:val="B8A366"/>
          <w:lang w:val="es-CO"/>
        </w:rPr>
      </w:pPr>
      <w:r>
        <w:rPr>
          <w:color w:val="B8A366"/>
          <w:lang w:val="es-CO"/>
        </w:rPr>
        <w:t>Presenta</w:t>
      </w:r>
      <w:r w:rsidRPr="001B6F41">
        <w:rPr>
          <w:color w:val="B8A366"/>
          <w:lang w:val="es-CO"/>
        </w:rPr>
        <w:t xml:space="preserve"> cómo se integraron las </w:t>
      </w:r>
      <w:r>
        <w:rPr>
          <w:color w:val="B8A366"/>
          <w:lang w:val="es-CO"/>
        </w:rPr>
        <w:t xml:space="preserve">actores interesados externos </w:t>
      </w:r>
      <w:r w:rsidRPr="001B6F41">
        <w:rPr>
          <w:color w:val="B8A366"/>
          <w:lang w:val="es-CO"/>
        </w:rPr>
        <w:t>en el diseño y uso del espacio</w:t>
      </w:r>
      <w:r>
        <w:rPr>
          <w:color w:val="B8A366"/>
          <w:lang w:val="es-CO"/>
        </w:rPr>
        <w:t>.</w:t>
      </w:r>
      <w:r w:rsidRPr="001B6F41">
        <w:rPr>
          <w:color w:val="B8A366"/>
          <w:lang w:val="es-CO"/>
        </w:rPr>
        <w:t xml:space="preserve"> </w:t>
      </w:r>
    </w:p>
    <w:p w14:paraId="33D1F039" w14:textId="041FD969" w:rsidR="001B6F41" w:rsidRPr="001B6F41" w:rsidRDefault="001B6F41" w:rsidP="001B6F41">
      <w:pPr>
        <w:spacing w:before="480"/>
        <w:rPr>
          <w:color w:val="auto"/>
          <w:lang w:val="es-CO"/>
        </w:rPr>
      </w:pPr>
      <w:r w:rsidRPr="001B6F41">
        <w:rPr>
          <w:color w:val="auto"/>
          <w:lang w:val="es-CO"/>
        </w:rPr>
        <w:t>[Por favor responde acá]</w:t>
      </w:r>
    </w:p>
    <w:p w14:paraId="2A9EC099" w14:textId="3204AC6A" w:rsidR="009929E9" w:rsidRPr="001B6F41" w:rsidRDefault="001B6F41" w:rsidP="009929E9">
      <w:pPr>
        <w:spacing w:before="480"/>
        <w:rPr>
          <w:color w:val="000000" w:themeColor="text1"/>
          <w:sz w:val="40"/>
          <w:szCs w:val="40"/>
          <w:lang w:val="es-CO"/>
        </w:rPr>
      </w:pPr>
      <w:r>
        <w:rPr>
          <w:color w:val="000000" w:themeColor="text1"/>
          <w:sz w:val="40"/>
          <w:szCs w:val="40"/>
          <w:lang w:val="es-CO"/>
        </w:rPr>
        <w:t>Acceso</w:t>
      </w:r>
    </w:p>
    <w:p w14:paraId="274F6E3F" w14:textId="3C9BA04B" w:rsidR="009929E9" w:rsidRPr="001B6F41" w:rsidRDefault="001B6F41" w:rsidP="009929E9">
      <w:pPr>
        <w:spacing w:after="240"/>
        <w:rPr>
          <w:color w:val="B8A366"/>
          <w:lang w:val="es-CO"/>
        </w:rPr>
      </w:pPr>
      <w:r w:rsidRPr="001B6F41">
        <w:rPr>
          <w:color w:val="B8A366"/>
          <w:lang w:val="es-CO"/>
        </w:rPr>
        <w:lastRenderedPageBreak/>
        <w:t>Presenta el gra</w:t>
      </w:r>
      <w:r>
        <w:rPr>
          <w:color w:val="B8A366"/>
          <w:lang w:val="es-CO"/>
        </w:rPr>
        <w:t>do de accesibilidad del espacio</w:t>
      </w:r>
      <w:r w:rsidRPr="001B6F41">
        <w:rPr>
          <w:color w:val="B8A366"/>
          <w:lang w:val="es-CO"/>
        </w:rPr>
        <w:t xml:space="preserve"> con respecto a los grupos de interés (por ejemplo, estudiantes, académ</w:t>
      </w:r>
      <w:r>
        <w:rPr>
          <w:color w:val="B8A366"/>
          <w:lang w:val="es-CO"/>
        </w:rPr>
        <w:t>icos, empresas, ciudadanos, otro</w:t>
      </w:r>
      <w:r w:rsidRPr="001B6F41">
        <w:rPr>
          <w:color w:val="B8A366"/>
          <w:lang w:val="es-CO"/>
        </w:rPr>
        <w:t xml:space="preserve">s </w:t>
      </w:r>
      <w:r>
        <w:rPr>
          <w:color w:val="B8A366"/>
          <w:lang w:val="es-CO"/>
        </w:rPr>
        <w:t>actores</w:t>
      </w:r>
      <w:r w:rsidRPr="001B6F41">
        <w:rPr>
          <w:color w:val="B8A366"/>
          <w:lang w:val="es-CO"/>
        </w:rPr>
        <w:t xml:space="preserve"> externas) y los horarios de apertura</w:t>
      </w:r>
      <w:r w:rsidR="009929E9" w:rsidRPr="001B6F41">
        <w:rPr>
          <w:color w:val="B8A366"/>
          <w:lang w:val="es-CO"/>
        </w:rPr>
        <w:t>.</w:t>
      </w:r>
    </w:p>
    <w:p w14:paraId="44169F73" w14:textId="77777777" w:rsidR="001B6F41" w:rsidRPr="001B6F41" w:rsidRDefault="009929E9" w:rsidP="001B6F41">
      <w:pPr>
        <w:spacing w:before="480"/>
        <w:rPr>
          <w:color w:val="auto"/>
          <w:lang w:val="en-AU"/>
        </w:rPr>
      </w:pPr>
      <w:r w:rsidRPr="001B6F41">
        <w:rPr>
          <w:color w:val="auto"/>
          <w:lang w:val="es-CO"/>
        </w:rPr>
        <w:t xml:space="preserve"> </w:t>
      </w:r>
      <w:r w:rsidR="001B6F41" w:rsidRPr="001B6F41">
        <w:rPr>
          <w:color w:val="auto"/>
          <w:lang w:val="en-AU"/>
        </w:rPr>
        <w:t>[Por favor responde acá]</w:t>
      </w:r>
    </w:p>
    <w:p w14:paraId="0D73A0FF" w14:textId="12B85161" w:rsidR="009929E9" w:rsidRPr="00DB1F69" w:rsidRDefault="009929E9" w:rsidP="00072AC7">
      <w:pPr>
        <w:spacing w:after="0"/>
        <w:rPr>
          <w:color w:val="auto"/>
          <w:lang w:val="en-AU"/>
        </w:rPr>
      </w:pPr>
    </w:p>
    <w:sectPr w:rsidR="009929E9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C4D6" w14:textId="77777777" w:rsidR="00C21E0E" w:rsidRDefault="00C21E0E" w:rsidP="00023716">
      <w:pPr>
        <w:spacing w:after="0" w:line="240" w:lineRule="auto"/>
      </w:pPr>
      <w:r>
        <w:separator/>
      </w:r>
    </w:p>
  </w:endnote>
  <w:endnote w:type="continuationSeparator" w:id="0">
    <w:p w14:paraId="5A3AEB54" w14:textId="77777777" w:rsidR="00C21E0E" w:rsidRDefault="00C21E0E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927B2" w14:textId="77777777" w:rsidR="00C21E0E" w:rsidRDefault="00C21E0E" w:rsidP="00023716">
      <w:pPr>
        <w:spacing w:after="0" w:line="240" w:lineRule="auto"/>
      </w:pPr>
      <w:r>
        <w:separator/>
      </w:r>
    </w:p>
  </w:footnote>
  <w:footnote w:type="continuationSeparator" w:id="0">
    <w:p w14:paraId="4CA1578B" w14:textId="77777777" w:rsidR="00C21E0E" w:rsidRDefault="00C21E0E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1E8FB349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1B6F4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4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1E8FB349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1B6F41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4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44AB1"/>
    <w:rsid w:val="00166C0F"/>
    <w:rsid w:val="0019044A"/>
    <w:rsid w:val="001A2ACA"/>
    <w:rsid w:val="001A61C7"/>
    <w:rsid w:val="001B2F40"/>
    <w:rsid w:val="001B678F"/>
    <w:rsid w:val="001B6F41"/>
    <w:rsid w:val="001C4C8D"/>
    <w:rsid w:val="001E5771"/>
    <w:rsid w:val="001F52CC"/>
    <w:rsid w:val="002050AB"/>
    <w:rsid w:val="0021003A"/>
    <w:rsid w:val="0021154D"/>
    <w:rsid w:val="00222A9C"/>
    <w:rsid w:val="002259E4"/>
    <w:rsid w:val="002374AE"/>
    <w:rsid w:val="002533C9"/>
    <w:rsid w:val="00273A23"/>
    <w:rsid w:val="002764CE"/>
    <w:rsid w:val="00277259"/>
    <w:rsid w:val="002B4457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B9D"/>
    <w:rsid w:val="00BA0FA2"/>
    <w:rsid w:val="00BB2CA6"/>
    <w:rsid w:val="00BC5657"/>
    <w:rsid w:val="00BF33EE"/>
    <w:rsid w:val="00C204B2"/>
    <w:rsid w:val="00C21E0E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82DA6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56C01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8B88-83F9-45BB-8B0F-EC7F4A98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2</cp:revision>
  <cp:lastPrinted>2016-08-31T07:43:00Z</cp:lastPrinted>
  <dcterms:created xsi:type="dcterms:W3CDTF">2020-05-19T19:36:00Z</dcterms:created>
  <dcterms:modified xsi:type="dcterms:W3CDTF">2020-05-19T19:36:00Z</dcterms:modified>
</cp:coreProperties>
</file>