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51175F" w:rsidRDefault="008B76C3" w:rsidP="0097497E">
      <w:pPr>
        <w:spacing w:after="480"/>
        <w:jc w:val="center"/>
        <w:rPr>
          <w:lang w:val="es-CO" w:eastAsia="en-GB"/>
        </w:rPr>
      </w:pPr>
      <w:r w:rsidRPr="0051175F">
        <w:rPr>
          <w:lang w:val="es-CO" w:eastAsia="en-GB"/>
        </w:rPr>
        <w:t xml:space="preserve"> </w:t>
      </w:r>
      <w:r w:rsidR="0097497E" w:rsidRPr="00DB1F69">
        <w:rPr>
          <w:noProof/>
          <w:lang w:val="de-DE" w:eastAsia="de-DE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306C7829" w:rsidR="000656F3" w:rsidRPr="0051175F" w:rsidRDefault="0051175F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</w:pPr>
      <w:r w:rsidRPr="0051175F">
        <w:rPr>
          <w:color w:val="FFFFFF" w:themeColor="background1"/>
          <w:sz w:val="88"/>
          <w:szCs w:val="88"/>
          <w:lang w:val="es-CO"/>
        </w:rPr>
        <w:t>Educador en Emprendimiento</w:t>
      </w:r>
      <w:r w:rsidR="00072AC7" w:rsidRPr="0051175F">
        <w:rPr>
          <w:color w:val="FFFFFF" w:themeColor="background1"/>
          <w:sz w:val="88"/>
          <w:szCs w:val="88"/>
          <w:lang w:val="es-CO"/>
        </w:rPr>
        <w:t xml:space="preserve"> </w:t>
      </w:r>
      <w:r w:rsidR="008B76C3" w:rsidRPr="0051175F">
        <w:rPr>
          <w:color w:val="FFFFFF" w:themeColor="background1"/>
          <w:sz w:val="88"/>
          <w:szCs w:val="88"/>
          <w:lang w:val="es-CO"/>
        </w:rPr>
        <w:br/>
      </w:r>
      <w:r w:rsidR="00072AC7" w:rsidRPr="0051175F">
        <w:rPr>
          <w:color w:val="FFFFFF" w:themeColor="background1"/>
          <w:sz w:val="48"/>
          <w:szCs w:val="48"/>
          <w:lang w:val="es-CO"/>
        </w:rPr>
        <w:br/>
      </w:r>
    </w:p>
    <w:p w14:paraId="747BBD57" w14:textId="77777777" w:rsidR="0051175F" w:rsidRPr="007F2829" w:rsidRDefault="0051175F" w:rsidP="0051175F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  <w:sectPr w:rsidR="0051175F" w:rsidRPr="007F282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  <w:r w:rsidRPr="007F2829">
        <w:rPr>
          <w:color w:val="FFFFFF" w:themeColor="background1"/>
          <w:sz w:val="44"/>
          <w:szCs w:val="44"/>
          <w:lang w:val="es-CO"/>
        </w:rPr>
        <w:t>Formulario de inscripción</w:t>
      </w:r>
    </w:p>
    <w:p w14:paraId="293FF2EC" w14:textId="77777777" w:rsidR="00510E8E" w:rsidRPr="0051175F" w:rsidRDefault="00510E8E" w:rsidP="00510E8E">
      <w:pPr>
        <w:jc w:val="center"/>
        <w:rPr>
          <w:i/>
          <w:lang w:val="es-CO"/>
        </w:rPr>
        <w:sectPr w:rsidR="00510E8E" w:rsidRPr="0051175F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51175F" w:rsidRDefault="008B76C3">
      <w:pPr>
        <w:rPr>
          <w:lang w:val="es-CO"/>
        </w:rPr>
        <w:sectPr w:rsidR="008B76C3" w:rsidRPr="0051175F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0AB22BCF" w14:textId="77777777" w:rsidR="0051175F" w:rsidRPr="007F2829" w:rsidRDefault="0051175F" w:rsidP="0051175F">
      <w:pPr>
        <w:pStyle w:val="berschrift1"/>
        <w:rPr>
          <w:lang w:val="es-CO"/>
        </w:rPr>
      </w:pPr>
      <w:r w:rsidRPr="007F2829">
        <w:rPr>
          <w:lang w:val="es-CO"/>
        </w:rPr>
        <w:lastRenderedPageBreak/>
        <w:t>Acerca de este formulario</w:t>
      </w:r>
    </w:p>
    <w:p w14:paraId="704759EC" w14:textId="77777777" w:rsidR="0051175F" w:rsidRPr="007F2829" w:rsidRDefault="0051175F" w:rsidP="0051175F">
      <w:pPr>
        <w:rPr>
          <w:lang w:val="es-CO"/>
        </w:rPr>
      </w:pPr>
    </w:p>
    <w:p w14:paraId="7C5195A3" w14:textId="77777777" w:rsidR="0051175F" w:rsidRPr="007F2829" w:rsidRDefault="0051175F" w:rsidP="0051175F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Este documento te prepara para la inscripción a los Premios Triple E. </w:t>
      </w:r>
    </w:p>
    <w:p w14:paraId="60E6856D" w14:textId="77777777" w:rsidR="0051175F" w:rsidRPr="007F2829" w:rsidRDefault="0051175F" w:rsidP="0051175F">
      <w:pPr>
        <w:rPr>
          <w:color w:val="000000" w:themeColor="text1"/>
          <w:lang w:val="es-CO"/>
        </w:rPr>
      </w:pPr>
    </w:p>
    <w:p w14:paraId="06998024" w14:textId="77777777" w:rsidR="0051175F" w:rsidRPr="007F2829" w:rsidRDefault="0051175F" w:rsidP="0051175F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Recomendaciones clave:</w:t>
      </w:r>
    </w:p>
    <w:p w14:paraId="49D59AE0" w14:textId="77777777" w:rsidR="0051175F" w:rsidRPr="007F2829" w:rsidRDefault="0051175F" w:rsidP="0051175F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Evita el "lenguaje de la comercialización" puro, pero proporciona una evaluación crítica</w:t>
      </w:r>
    </w:p>
    <w:p w14:paraId="22A36D40" w14:textId="77777777" w:rsidR="0051175F" w:rsidRPr="007F2829" w:rsidRDefault="0051175F" w:rsidP="0051175F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Proporciona ejemplos claros, datos y otras evidencias (ten en cuenta que puedes cargar hasta 10 fotografías para tu inscripción. Por favor, no copies las fotos en este documento!</w:t>
      </w:r>
    </w:p>
    <w:p w14:paraId="72A2FCF9" w14:textId="77777777" w:rsidR="0051175F" w:rsidRPr="007F2829" w:rsidRDefault="0051175F" w:rsidP="0051175F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Lista de verificación:</w:t>
      </w:r>
    </w:p>
    <w:p w14:paraId="71CFDCA8" w14:textId="77777777" w:rsidR="0051175F" w:rsidRPr="007F2829" w:rsidRDefault="0051175F" w:rsidP="0051175F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La inscripción se ha preparado en español o inglés</w:t>
      </w:r>
    </w:p>
    <w:p w14:paraId="4E511124" w14:textId="77777777" w:rsidR="0051175F" w:rsidRPr="007F2829" w:rsidRDefault="0051175F" w:rsidP="0051175F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Respondí a todas las secciones de este formulario</w:t>
      </w:r>
    </w:p>
    <w:p w14:paraId="170B7283" w14:textId="77777777" w:rsidR="0051175F" w:rsidRPr="007F2829" w:rsidRDefault="0051175F" w:rsidP="0051175F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Los títulos de las secciones y las descripciones se han mantenido</w:t>
      </w:r>
    </w:p>
    <w:p w14:paraId="2D34DCAA" w14:textId="77777777" w:rsidR="0051175F" w:rsidRPr="007F2829" w:rsidRDefault="0051175F" w:rsidP="0051175F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Borré la portada así como esta página</w:t>
      </w:r>
    </w:p>
    <w:p w14:paraId="60022DC3" w14:textId="77777777" w:rsidR="0051175F" w:rsidRPr="007F2829" w:rsidRDefault="0051175F" w:rsidP="0051175F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formulario de inscripción (después de borrar la portada y esta página) no excede más de 3 páginas</w:t>
      </w:r>
    </w:p>
    <w:p w14:paraId="4EA28108" w14:textId="77777777" w:rsidR="0051175F" w:rsidRPr="007F2829" w:rsidRDefault="0051175F" w:rsidP="0051175F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tamaño y estilo de la letra se ha mantenido y los márgenes de los documentos no se han cambiado</w:t>
      </w:r>
    </w:p>
    <w:p w14:paraId="4B3CFF06" w14:textId="77777777" w:rsidR="0051175F" w:rsidRPr="007F2829" w:rsidRDefault="0051175F" w:rsidP="0051175F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He seleccionado máximo 10 imágenes (en formato .jpg o .png) que pueden ser subidas adjunto a este documento.</w:t>
      </w:r>
    </w:p>
    <w:p w14:paraId="7E107154" w14:textId="77777777" w:rsidR="0051175F" w:rsidRPr="007F2829" w:rsidRDefault="0051175F" w:rsidP="0051175F">
      <w:pPr>
        <w:rPr>
          <w:color w:val="000000" w:themeColor="text1"/>
          <w:lang w:val="es-CO"/>
        </w:rPr>
      </w:pPr>
    </w:p>
    <w:p w14:paraId="57D88FC9" w14:textId="77777777" w:rsidR="0051175F" w:rsidRPr="007F2829" w:rsidRDefault="0051175F" w:rsidP="0051175F">
      <w:pPr>
        <w:rPr>
          <w:b/>
          <w:color w:val="000000" w:themeColor="text1"/>
          <w:szCs w:val="32"/>
          <w:lang w:val="es-CO"/>
        </w:rPr>
      </w:pPr>
      <w:r w:rsidRPr="007F2829">
        <w:rPr>
          <w:b/>
          <w:color w:val="000000" w:themeColor="text1"/>
          <w:szCs w:val="32"/>
          <w:lang w:val="es-CO"/>
        </w:rPr>
        <w:t>Como inscribirse:</w:t>
      </w:r>
    </w:p>
    <w:p w14:paraId="2A10FDFE" w14:textId="77777777" w:rsidR="0051175F" w:rsidRPr="007F2829" w:rsidRDefault="0051175F" w:rsidP="0051175F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s-CO"/>
        </w:rPr>
      </w:pPr>
      <w:r w:rsidRPr="007F2829">
        <w:rPr>
          <w:color w:val="000000" w:themeColor="text1"/>
          <w:lang w:val="es-CO"/>
        </w:rPr>
        <w:t>Visita</w:t>
      </w:r>
      <w:r w:rsidRPr="007F2829">
        <w:rPr>
          <w:color w:val="000000" w:themeColor="text1"/>
          <w:szCs w:val="32"/>
          <w:lang w:val="es-CO"/>
        </w:rPr>
        <w:t xml:space="preserve"> </w:t>
      </w:r>
      <w:hyperlink r:id="rId12" w:history="1">
        <w:r w:rsidRPr="007F2829">
          <w:rPr>
            <w:rStyle w:val="Hyperlink"/>
            <w:szCs w:val="32"/>
            <w:lang w:val="es-CO"/>
          </w:rPr>
          <w:t>https://latam.triple-e-awards.com/index/apply</w:t>
        </w:r>
      </w:hyperlink>
    </w:p>
    <w:p w14:paraId="68ECC94B" w14:textId="77777777" w:rsidR="0051175F" w:rsidRPr="007F2829" w:rsidRDefault="0051175F" w:rsidP="0051175F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Crea tu cuenta</w:t>
      </w:r>
    </w:p>
    <w:p w14:paraId="5EF34226" w14:textId="77777777" w:rsidR="0051175F" w:rsidRPr="007F2829" w:rsidRDefault="0051175F" w:rsidP="0051175F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Haz click en “Inscríbete ahora” </w:t>
      </w:r>
    </w:p>
    <w:p w14:paraId="353D87F8" w14:textId="77777777" w:rsidR="0051175F" w:rsidRPr="007F2829" w:rsidRDefault="0051175F" w:rsidP="0051175F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Selecciona la categoría a la que te gustaría postularte (Paso ¡)</w:t>
      </w:r>
    </w:p>
    <w:p w14:paraId="1495F89B" w14:textId="77777777" w:rsidR="0051175F" w:rsidRPr="007F2829" w:rsidRDefault="0051175F" w:rsidP="0051175F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Proporciona los detalles de la inscripción y sube este documento en formato PDF (Paso 2)</w:t>
      </w:r>
    </w:p>
    <w:p w14:paraId="586F1F09" w14:textId="77777777" w:rsidR="0051175F" w:rsidRPr="007F2829" w:rsidRDefault="0051175F" w:rsidP="0051175F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Adjunta maximo 10 fotos (Paso 3)</w:t>
      </w:r>
    </w:p>
    <w:p w14:paraId="3A06761C" w14:textId="77777777" w:rsidR="0051175F" w:rsidRPr="007F2829" w:rsidRDefault="0051175F" w:rsidP="0051175F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Haz click en “Finalizar inscripción” (puedes ver, editar y borrar tu inscripción en la página principal de inscripción)</w:t>
      </w:r>
    </w:p>
    <w:p w14:paraId="24EDE1D8" w14:textId="77777777" w:rsidR="0051175F" w:rsidRPr="007F2829" w:rsidRDefault="0051175F" w:rsidP="0051175F">
      <w:pPr>
        <w:spacing w:line="360" w:lineRule="auto"/>
        <w:rPr>
          <w:color w:val="000000" w:themeColor="text1"/>
          <w:lang w:val="es-CO"/>
        </w:rPr>
      </w:pPr>
    </w:p>
    <w:p w14:paraId="54FDF4DB" w14:textId="77777777" w:rsidR="0051175F" w:rsidRPr="007F2829" w:rsidRDefault="0051175F" w:rsidP="0051175F">
      <w:pPr>
        <w:rPr>
          <w:color w:val="000000" w:themeColor="text1"/>
          <w:sz w:val="40"/>
          <w:szCs w:val="40"/>
          <w:lang w:val="es-CO"/>
        </w:rPr>
      </w:pPr>
      <w:r w:rsidRPr="007F2829">
        <w:rPr>
          <w:color w:val="000000" w:themeColor="text1"/>
          <w:sz w:val="40"/>
          <w:szCs w:val="40"/>
          <w:lang w:val="es-CO"/>
        </w:rPr>
        <w:lastRenderedPageBreak/>
        <w:t>Información Personal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40"/>
        <w:gridCol w:w="3776"/>
      </w:tblGrid>
      <w:tr w:rsidR="0051175F" w:rsidRPr="0051175F" w14:paraId="371BDCED" w14:textId="77777777" w:rsidTr="0051175F">
        <w:tc>
          <w:tcPr>
            <w:tcW w:w="5240" w:type="dxa"/>
          </w:tcPr>
          <w:p w14:paraId="2DA76A26" w14:textId="34FC720D" w:rsidR="0051175F" w:rsidRPr="007F2829" w:rsidRDefault="0051175F" w:rsidP="0051175F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 xml:space="preserve">Nombre complete del </w:t>
            </w:r>
            <w:r>
              <w:rPr>
                <w:b/>
                <w:color w:val="auto"/>
                <w:lang w:val="es-CO"/>
              </w:rPr>
              <w:t>Educador</w:t>
            </w:r>
            <w:r w:rsidRPr="007F2829">
              <w:rPr>
                <w:b/>
                <w:color w:val="auto"/>
                <w:lang w:val="es-CO"/>
              </w:rPr>
              <w:t xml:space="preserve"> en Emprendimiento</w:t>
            </w:r>
          </w:p>
        </w:tc>
        <w:tc>
          <w:tcPr>
            <w:tcW w:w="3776" w:type="dxa"/>
          </w:tcPr>
          <w:p w14:paraId="0A9FFF90" w14:textId="77777777" w:rsidR="0051175F" w:rsidRPr="007F2829" w:rsidRDefault="0051175F" w:rsidP="006F75E5">
            <w:pPr>
              <w:rPr>
                <w:color w:val="auto"/>
                <w:lang w:val="es-CO"/>
              </w:rPr>
            </w:pPr>
          </w:p>
        </w:tc>
      </w:tr>
      <w:tr w:rsidR="0051175F" w:rsidRPr="007F2829" w14:paraId="537EAC08" w14:textId="77777777" w:rsidTr="0051175F">
        <w:tc>
          <w:tcPr>
            <w:tcW w:w="5240" w:type="dxa"/>
          </w:tcPr>
          <w:p w14:paraId="42F750FB" w14:textId="77777777" w:rsidR="0051175F" w:rsidRPr="007F2829" w:rsidRDefault="0051175F" w:rsidP="006F75E5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>Cargo</w:t>
            </w:r>
            <w:r>
              <w:rPr>
                <w:b/>
                <w:color w:val="auto"/>
                <w:lang w:val="es-CO"/>
              </w:rPr>
              <w:t xml:space="preserve">/Posición </w:t>
            </w:r>
          </w:p>
        </w:tc>
        <w:tc>
          <w:tcPr>
            <w:tcW w:w="3776" w:type="dxa"/>
          </w:tcPr>
          <w:p w14:paraId="24EA81B4" w14:textId="77777777" w:rsidR="0051175F" w:rsidRPr="007F2829" w:rsidRDefault="0051175F" w:rsidP="006F75E5">
            <w:pPr>
              <w:rPr>
                <w:color w:val="auto"/>
                <w:lang w:val="es-CO"/>
              </w:rPr>
            </w:pPr>
          </w:p>
        </w:tc>
      </w:tr>
      <w:tr w:rsidR="0051175F" w:rsidRPr="007F2829" w14:paraId="3D443966" w14:textId="77777777" w:rsidTr="0051175F">
        <w:tc>
          <w:tcPr>
            <w:tcW w:w="5240" w:type="dxa"/>
          </w:tcPr>
          <w:p w14:paraId="3D9AA059" w14:textId="77777777" w:rsidR="0051175F" w:rsidRPr="007F2829" w:rsidRDefault="0051175F" w:rsidP="006F75E5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>Titulo (ej. Profesor)</w:t>
            </w:r>
          </w:p>
        </w:tc>
        <w:tc>
          <w:tcPr>
            <w:tcW w:w="3776" w:type="dxa"/>
          </w:tcPr>
          <w:p w14:paraId="70065051" w14:textId="77777777" w:rsidR="0051175F" w:rsidRPr="007F2829" w:rsidRDefault="0051175F" w:rsidP="006F75E5">
            <w:pPr>
              <w:rPr>
                <w:color w:val="auto"/>
                <w:lang w:val="es-CO"/>
              </w:rPr>
            </w:pPr>
          </w:p>
        </w:tc>
      </w:tr>
      <w:tr w:rsidR="0051175F" w:rsidRPr="007F2829" w14:paraId="687F2581" w14:textId="77777777" w:rsidTr="0051175F">
        <w:tc>
          <w:tcPr>
            <w:tcW w:w="5240" w:type="dxa"/>
          </w:tcPr>
          <w:p w14:paraId="7D5ACF33" w14:textId="77777777" w:rsidR="0051175F" w:rsidRPr="007F2829" w:rsidRDefault="0051175F" w:rsidP="006F75E5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>Género (masculino, femenino, diverso)</w:t>
            </w:r>
          </w:p>
        </w:tc>
        <w:tc>
          <w:tcPr>
            <w:tcW w:w="3776" w:type="dxa"/>
          </w:tcPr>
          <w:p w14:paraId="1FCBCCDE" w14:textId="77777777" w:rsidR="0051175F" w:rsidRPr="007F2829" w:rsidRDefault="0051175F" w:rsidP="006F75E5">
            <w:pPr>
              <w:rPr>
                <w:color w:val="auto"/>
                <w:lang w:val="es-CO"/>
              </w:rPr>
            </w:pPr>
          </w:p>
        </w:tc>
      </w:tr>
      <w:tr w:rsidR="0051175F" w:rsidRPr="007F2829" w14:paraId="3BEA4F58" w14:textId="77777777" w:rsidTr="0051175F">
        <w:tc>
          <w:tcPr>
            <w:tcW w:w="5240" w:type="dxa"/>
          </w:tcPr>
          <w:p w14:paraId="70CEC34A" w14:textId="77777777" w:rsidR="0051175F" w:rsidRPr="007F2829" w:rsidRDefault="0051175F" w:rsidP="006F75E5">
            <w:pPr>
              <w:rPr>
                <w:b/>
                <w:color w:val="auto"/>
                <w:lang w:val="es-CO"/>
              </w:rPr>
            </w:pPr>
            <w:r w:rsidRPr="007F2829">
              <w:rPr>
                <w:b/>
                <w:color w:val="auto"/>
                <w:lang w:val="es-CO"/>
              </w:rPr>
              <w:t>Edad</w:t>
            </w:r>
          </w:p>
        </w:tc>
        <w:tc>
          <w:tcPr>
            <w:tcW w:w="3776" w:type="dxa"/>
          </w:tcPr>
          <w:p w14:paraId="4726F0A2" w14:textId="77777777" w:rsidR="0051175F" w:rsidRPr="007F2829" w:rsidRDefault="0051175F" w:rsidP="006F75E5">
            <w:pPr>
              <w:rPr>
                <w:color w:val="auto"/>
                <w:lang w:val="es-CO"/>
              </w:rPr>
            </w:pPr>
          </w:p>
        </w:tc>
      </w:tr>
    </w:tbl>
    <w:p w14:paraId="26F2AA4D" w14:textId="77777777" w:rsidR="0051175F" w:rsidRPr="007F2829" w:rsidRDefault="0051175F" w:rsidP="0051175F">
      <w:pPr>
        <w:rPr>
          <w:color w:val="000000" w:themeColor="text1"/>
          <w:sz w:val="40"/>
          <w:szCs w:val="40"/>
          <w:lang w:val="es-CO"/>
        </w:rPr>
      </w:pPr>
    </w:p>
    <w:p w14:paraId="2EA957AD" w14:textId="65E7B153" w:rsidR="0051175F" w:rsidRPr="0051175F" w:rsidRDefault="0051175F" w:rsidP="009B19B4">
      <w:pPr>
        <w:spacing w:after="240"/>
        <w:rPr>
          <w:color w:val="000000" w:themeColor="text1"/>
          <w:sz w:val="40"/>
          <w:szCs w:val="40"/>
          <w:lang w:val="es-CO"/>
        </w:rPr>
      </w:pPr>
      <w:r w:rsidRPr="0051175F">
        <w:rPr>
          <w:color w:val="000000" w:themeColor="text1"/>
          <w:sz w:val="40"/>
          <w:szCs w:val="40"/>
          <w:lang w:val="es-CO"/>
        </w:rPr>
        <w:t xml:space="preserve">Contribución al avance de la educación </w:t>
      </w:r>
      <w:r>
        <w:rPr>
          <w:color w:val="000000" w:themeColor="text1"/>
          <w:sz w:val="40"/>
          <w:szCs w:val="40"/>
          <w:lang w:val="es-CO"/>
        </w:rPr>
        <w:t xml:space="preserve">en </w:t>
      </w:r>
      <w:r w:rsidRPr="0051175F">
        <w:rPr>
          <w:color w:val="000000" w:themeColor="text1"/>
          <w:sz w:val="40"/>
          <w:szCs w:val="40"/>
          <w:lang w:val="es-CO"/>
        </w:rPr>
        <w:t>emprend</w:t>
      </w:r>
      <w:r>
        <w:rPr>
          <w:color w:val="000000" w:themeColor="text1"/>
          <w:sz w:val="40"/>
          <w:szCs w:val="40"/>
          <w:lang w:val="es-CO"/>
        </w:rPr>
        <w:t>imiento</w:t>
      </w:r>
    </w:p>
    <w:p w14:paraId="7AF635BC" w14:textId="0A0AE769" w:rsidR="0051175F" w:rsidRDefault="0051175F" w:rsidP="0051175F">
      <w:pPr>
        <w:spacing w:before="480"/>
        <w:rPr>
          <w:color w:val="B8A366"/>
          <w:lang w:val="es-CO"/>
        </w:rPr>
      </w:pPr>
      <w:r>
        <w:rPr>
          <w:color w:val="B8A366"/>
          <w:lang w:val="es-CO"/>
        </w:rPr>
        <w:t>Describe</w:t>
      </w:r>
      <w:r w:rsidRPr="0051175F">
        <w:rPr>
          <w:color w:val="B8A366"/>
          <w:lang w:val="es-CO"/>
        </w:rPr>
        <w:t xml:space="preserve"> cómo ha</w:t>
      </w:r>
      <w:r>
        <w:rPr>
          <w:color w:val="B8A366"/>
          <w:lang w:val="es-CO"/>
        </w:rPr>
        <w:t>s</w:t>
      </w:r>
      <w:r w:rsidRPr="0051175F">
        <w:rPr>
          <w:color w:val="B8A366"/>
          <w:lang w:val="es-CO"/>
        </w:rPr>
        <w:t xml:space="preserve"> contribuido de manera significativa al avance de la educación</w:t>
      </w:r>
      <w:r>
        <w:rPr>
          <w:color w:val="B8A366"/>
          <w:lang w:val="es-CO"/>
        </w:rPr>
        <w:t xml:space="preserve"> en</w:t>
      </w:r>
      <w:r w:rsidRPr="0051175F">
        <w:rPr>
          <w:color w:val="B8A366"/>
          <w:lang w:val="es-CO"/>
        </w:rPr>
        <w:t xml:space="preserve"> </w:t>
      </w:r>
      <w:r>
        <w:rPr>
          <w:color w:val="B8A366"/>
          <w:lang w:val="es-CO"/>
        </w:rPr>
        <w:t>emprendimiento</w:t>
      </w:r>
      <w:r w:rsidRPr="0051175F">
        <w:rPr>
          <w:color w:val="B8A366"/>
          <w:lang w:val="es-CO"/>
        </w:rPr>
        <w:t>, por ejemplo mediante un nuevo formato de</w:t>
      </w:r>
      <w:r>
        <w:rPr>
          <w:color w:val="B8A366"/>
          <w:lang w:val="es-CO"/>
        </w:rPr>
        <w:t xml:space="preserve"> enseñanza/aprendizaje.  Presenta</w:t>
      </w:r>
      <w:r w:rsidRPr="0051175F">
        <w:rPr>
          <w:color w:val="B8A366"/>
          <w:lang w:val="es-CO"/>
        </w:rPr>
        <w:t xml:space="preserve"> el enfoque así como los resultados. </w:t>
      </w:r>
    </w:p>
    <w:p w14:paraId="0882EFD1" w14:textId="6E426BD5" w:rsidR="0051175F" w:rsidRPr="007F2829" w:rsidRDefault="0051175F" w:rsidP="0051175F">
      <w:pPr>
        <w:spacing w:before="480"/>
        <w:rPr>
          <w:color w:val="auto"/>
          <w:lang w:val="es-CO"/>
        </w:rPr>
      </w:pPr>
      <w:r w:rsidRPr="007F2829">
        <w:rPr>
          <w:color w:val="auto"/>
          <w:lang w:val="es-CO"/>
        </w:rPr>
        <w:t>[Por favor responde acá]</w:t>
      </w:r>
    </w:p>
    <w:p w14:paraId="42CEFCEF" w14:textId="77777777" w:rsidR="0051175F" w:rsidRPr="0051175F" w:rsidRDefault="0051175F" w:rsidP="002F25E6">
      <w:pPr>
        <w:spacing w:after="240"/>
        <w:rPr>
          <w:color w:val="000000" w:themeColor="text1"/>
          <w:sz w:val="40"/>
          <w:szCs w:val="40"/>
          <w:lang w:val="es-CO"/>
        </w:rPr>
      </w:pPr>
      <w:r w:rsidRPr="0051175F">
        <w:rPr>
          <w:color w:val="000000" w:themeColor="text1"/>
          <w:sz w:val="40"/>
          <w:szCs w:val="40"/>
          <w:lang w:val="es-CO"/>
        </w:rPr>
        <w:t>Colaboración e interdisciplinariedad</w:t>
      </w:r>
    </w:p>
    <w:p w14:paraId="560335C5" w14:textId="7D7599D5" w:rsidR="002F25E6" w:rsidRPr="0051175F" w:rsidRDefault="0051175F" w:rsidP="002F25E6">
      <w:pPr>
        <w:spacing w:after="240"/>
        <w:rPr>
          <w:color w:val="B8A366"/>
          <w:lang w:val="es-CO"/>
        </w:rPr>
      </w:pPr>
      <w:r>
        <w:rPr>
          <w:color w:val="B8A366"/>
          <w:lang w:val="es-CO"/>
        </w:rPr>
        <w:t>Describe cómo has utilizado</w:t>
      </w:r>
      <w:r w:rsidRPr="0051175F">
        <w:rPr>
          <w:color w:val="B8A366"/>
          <w:lang w:val="es-CO"/>
        </w:rPr>
        <w:t xml:space="preserve"> la colaboración con actores internos y externos para lograr un rendimiento superior en </w:t>
      </w:r>
      <w:r>
        <w:rPr>
          <w:color w:val="B8A366"/>
          <w:lang w:val="es-CO"/>
        </w:rPr>
        <w:t>el</w:t>
      </w:r>
      <w:r w:rsidRPr="0051175F">
        <w:rPr>
          <w:color w:val="B8A366"/>
          <w:lang w:val="es-CO"/>
        </w:rPr>
        <w:t xml:space="preserve"> enfoque educativo. Desta</w:t>
      </w:r>
      <w:r>
        <w:rPr>
          <w:color w:val="B8A366"/>
          <w:lang w:val="es-CO"/>
        </w:rPr>
        <w:t>ca</w:t>
      </w:r>
      <w:r w:rsidRPr="0051175F">
        <w:rPr>
          <w:color w:val="B8A366"/>
          <w:lang w:val="es-CO"/>
        </w:rPr>
        <w:t xml:space="preserve"> cualquier </w:t>
      </w:r>
      <w:r>
        <w:rPr>
          <w:color w:val="B8A366"/>
          <w:lang w:val="es-CO"/>
        </w:rPr>
        <w:t>elemento interdisciplinario en t</w:t>
      </w:r>
      <w:r w:rsidRPr="0051175F">
        <w:rPr>
          <w:color w:val="B8A366"/>
          <w:lang w:val="es-CO"/>
        </w:rPr>
        <w:t>u trabajo</w:t>
      </w:r>
      <w:r w:rsidR="00E8313C" w:rsidRPr="0051175F">
        <w:rPr>
          <w:color w:val="B8A366"/>
          <w:lang w:val="es-CO"/>
        </w:rPr>
        <w:t>.</w:t>
      </w:r>
    </w:p>
    <w:p w14:paraId="04A607EF" w14:textId="355F0B71" w:rsidR="0051175F" w:rsidRDefault="0051175F" w:rsidP="0051175F">
      <w:pPr>
        <w:spacing w:before="480"/>
        <w:rPr>
          <w:color w:val="auto"/>
          <w:lang w:val="en-AU"/>
        </w:rPr>
      </w:pPr>
      <w:r w:rsidRPr="0051175F">
        <w:rPr>
          <w:color w:val="auto"/>
          <w:lang w:val="en-AU"/>
        </w:rPr>
        <w:t>[Por favor responde acá]</w:t>
      </w:r>
    </w:p>
    <w:p w14:paraId="1A46B84F" w14:textId="77777777" w:rsidR="0051175F" w:rsidRPr="0051175F" w:rsidRDefault="0051175F" w:rsidP="0051175F">
      <w:pPr>
        <w:spacing w:before="480"/>
        <w:rPr>
          <w:color w:val="auto"/>
          <w:lang w:val="en-AU"/>
        </w:rPr>
      </w:pPr>
    </w:p>
    <w:p w14:paraId="13A507FE" w14:textId="2A38CF74" w:rsidR="0051175F" w:rsidRPr="0051175F" w:rsidRDefault="0051175F" w:rsidP="009B19B4">
      <w:pPr>
        <w:spacing w:after="240"/>
        <w:rPr>
          <w:color w:val="000000" w:themeColor="text1"/>
          <w:sz w:val="40"/>
          <w:szCs w:val="40"/>
          <w:lang w:val="es-CO"/>
        </w:rPr>
      </w:pPr>
      <w:r w:rsidRPr="0051175F">
        <w:rPr>
          <w:color w:val="000000" w:themeColor="text1"/>
          <w:sz w:val="40"/>
          <w:szCs w:val="40"/>
          <w:lang w:val="es-CO"/>
        </w:rPr>
        <w:t xml:space="preserve">Promoción del espíritu emprendedor </w:t>
      </w:r>
      <w:r>
        <w:rPr>
          <w:color w:val="000000" w:themeColor="text1"/>
          <w:sz w:val="40"/>
          <w:szCs w:val="40"/>
          <w:lang w:val="es-CO"/>
        </w:rPr>
        <w:t>fuera</w:t>
      </w:r>
      <w:r w:rsidRPr="0051175F">
        <w:rPr>
          <w:color w:val="000000" w:themeColor="text1"/>
          <w:sz w:val="40"/>
          <w:szCs w:val="40"/>
          <w:lang w:val="es-CO"/>
        </w:rPr>
        <w:t xml:space="preserve"> de las </w:t>
      </w:r>
      <w:r>
        <w:rPr>
          <w:color w:val="000000" w:themeColor="text1"/>
          <w:sz w:val="40"/>
          <w:szCs w:val="40"/>
          <w:lang w:val="es-CO"/>
        </w:rPr>
        <w:t xml:space="preserve">aulas </w:t>
      </w:r>
    </w:p>
    <w:p w14:paraId="10FE584C" w14:textId="33CE949A" w:rsidR="0051175F" w:rsidRDefault="0051175F" w:rsidP="0051175F">
      <w:pPr>
        <w:spacing w:before="480"/>
        <w:rPr>
          <w:color w:val="B8A366"/>
          <w:lang w:val="es-CO"/>
        </w:rPr>
      </w:pPr>
      <w:r>
        <w:rPr>
          <w:color w:val="B8A366"/>
          <w:lang w:val="es-CO"/>
        </w:rPr>
        <w:t>Describe</w:t>
      </w:r>
      <w:r w:rsidRPr="0051175F">
        <w:rPr>
          <w:color w:val="B8A366"/>
          <w:lang w:val="es-CO"/>
        </w:rPr>
        <w:t xml:space="preserve"> cómo ha</w:t>
      </w:r>
      <w:r>
        <w:rPr>
          <w:color w:val="B8A366"/>
          <w:lang w:val="es-CO"/>
        </w:rPr>
        <w:t>s</w:t>
      </w:r>
      <w:r w:rsidRPr="0051175F">
        <w:rPr>
          <w:color w:val="B8A366"/>
          <w:lang w:val="es-CO"/>
        </w:rPr>
        <w:t xml:space="preserve"> apoyado el espíritu emprendedor </w:t>
      </w:r>
      <w:r>
        <w:rPr>
          <w:color w:val="B8A366"/>
          <w:lang w:val="es-CO"/>
        </w:rPr>
        <w:t>fuera</w:t>
      </w:r>
      <w:r w:rsidRPr="0051175F">
        <w:rPr>
          <w:color w:val="B8A366"/>
          <w:lang w:val="es-CO"/>
        </w:rPr>
        <w:t xml:space="preserve"> de las clases impartidas. ¿Cómo ha</w:t>
      </w:r>
      <w:r>
        <w:rPr>
          <w:color w:val="B8A366"/>
          <w:lang w:val="es-CO"/>
        </w:rPr>
        <w:t>s</w:t>
      </w:r>
      <w:bookmarkStart w:id="0" w:name="_GoBack"/>
      <w:bookmarkEnd w:id="0"/>
      <w:r w:rsidRPr="0051175F">
        <w:rPr>
          <w:color w:val="B8A366"/>
          <w:lang w:val="es-CO"/>
        </w:rPr>
        <w:t xml:space="preserve"> ido más allá de lo "usual" para apoyar el pensamiento y la actuación emprendedora? </w:t>
      </w:r>
    </w:p>
    <w:p w14:paraId="582A0C65" w14:textId="090E9F35" w:rsidR="0051175F" w:rsidRPr="007F2829" w:rsidRDefault="0051175F" w:rsidP="0051175F">
      <w:pPr>
        <w:spacing w:before="480"/>
        <w:rPr>
          <w:color w:val="auto"/>
          <w:lang w:val="es-CO"/>
        </w:rPr>
      </w:pPr>
      <w:r w:rsidRPr="007F2829">
        <w:rPr>
          <w:color w:val="auto"/>
          <w:lang w:val="es-CO"/>
        </w:rPr>
        <w:t>[Por favor responde acá]</w:t>
      </w:r>
    </w:p>
    <w:p w14:paraId="0E5D262D" w14:textId="109FA92E" w:rsidR="009B19B4" w:rsidRPr="00DB1F69" w:rsidRDefault="009B19B4" w:rsidP="0051175F">
      <w:pPr>
        <w:spacing w:after="0"/>
        <w:rPr>
          <w:color w:val="auto"/>
          <w:lang w:val="en-AU"/>
        </w:rPr>
      </w:pPr>
    </w:p>
    <w:sectPr w:rsidR="009B19B4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C450B" w14:textId="77777777" w:rsidR="00B6712B" w:rsidRDefault="00B6712B" w:rsidP="00023716">
      <w:pPr>
        <w:spacing w:after="0" w:line="240" w:lineRule="auto"/>
      </w:pPr>
      <w:r>
        <w:separator/>
      </w:r>
    </w:p>
  </w:endnote>
  <w:endnote w:type="continuationSeparator" w:id="0">
    <w:p w14:paraId="0724FC78" w14:textId="77777777" w:rsidR="00B6712B" w:rsidRDefault="00B6712B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uzeile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A3D94" w14:textId="77777777" w:rsidR="00B6712B" w:rsidRDefault="00B6712B" w:rsidP="00023716">
      <w:pPr>
        <w:spacing w:after="0" w:line="240" w:lineRule="auto"/>
      </w:pPr>
      <w:r>
        <w:separator/>
      </w:r>
    </w:p>
  </w:footnote>
  <w:footnote w:type="continuationSeparator" w:id="0">
    <w:p w14:paraId="1D99A895" w14:textId="77777777" w:rsidR="00B6712B" w:rsidRDefault="00B6712B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470B5E08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51175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4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470B5E08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51175F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4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31C8D"/>
    <w:rsid w:val="000434B6"/>
    <w:rsid w:val="000526B0"/>
    <w:rsid w:val="000656F3"/>
    <w:rsid w:val="000715C5"/>
    <w:rsid w:val="00072AC7"/>
    <w:rsid w:val="00076670"/>
    <w:rsid w:val="000768F3"/>
    <w:rsid w:val="000814D7"/>
    <w:rsid w:val="00094EE3"/>
    <w:rsid w:val="000E5089"/>
    <w:rsid w:val="000F002F"/>
    <w:rsid w:val="00106D11"/>
    <w:rsid w:val="00111131"/>
    <w:rsid w:val="00111F2A"/>
    <w:rsid w:val="00113801"/>
    <w:rsid w:val="00123488"/>
    <w:rsid w:val="001419E0"/>
    <w:rsid w:val="00143C87"/>
    <w:rsid w:val="00166C0F"/>
    <w:rsid w:val="0017674E"/>
    <w:rsid w:val="001A2ACA"/>
    <w:rsid w:val="001A61C7"/>
    <w:rsid w:val="001B0B8C"/>
    <w:rsid w:val="001B2F40"/>
    <w:rsid w:val="001B678F"/>
    <w:rsid w:val="001C4C8D"/>
    <w:rsid w:val="001E5771"/>
    <w:rsid w:val="001F52CC"/>
    <w:rsid w:val="002050AB"/>
    <w:rsid w:val="0021003A"/>
    <w:rsid w:val="0021154D"/>
    <w:rsid w:val="002374AE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2F25E6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04D15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175F"/>
    <w:rsid w:val="00517205"/>
    <w:rsid w:val="005246E8"/>
    <w:rsid w:val="00536A58"/>
    <w:rsid w:val="005405ED"/>
    <w:rsid w:val="00543484"/>
    <w:rsid w:val="00563835"/>
    <w:rsid w:val="00575A2B"/>
    <w:rsid w:val="00577FFE"/>
    <w:rsid w:val="00582FF2"/>
    <w:rsid w:val="005901FD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E7612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C34D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06D1"/>
    <w:rsid w:val="00987ED6"/>
    <w:rsid w:val="0099391D"/>
    <w:rsid w:val="00996E74"/>
    <w:rsid w:val="009B19B4"/>
    <w:rsid w:val="009B3779"/>
    <w:rsid w:val="009C2000"/>
    <w:rsid w:val="009C3576"/>
    <w:rsid w:val="009F698D"/>
    <w:rsid w:val="009F73C1"/>
    <w:rsid w:val="00A065CA"/>
    <w:rsid w:val="00A123E3"/>
    <w:rsid w:val="00A2686E"/>
    <w:rsid w:val="00A34ED3"/>
    <w:rsid w:val="00A430DF"/>
    <w:rsid w:val="00A47CCA"/>
    <w:rsid w:val="00A53E6A"/>
    <w:rsid w:val="00A73A49"/>
    <w:rsid w:val="00A77AF7"/>
    <w:rsid w:val="00A77D08"/>
    <w:rsid w:val="00A86D2B"/>
    <w:rsid w:val="00A90D3D"/>
    <w:rsid w:val="00AC02A8"/>
    <w:rsid w:val="00AC0A4A"/>
    <w:rsid w:val="00AC1A1F"/>
    <w:rsid w:val="00AD4A22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6712B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35B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8313C"/>
    <w:rsid w:val="00E91E9A"/>
    <w:rsid w:val="00E92340"/>
    <w:rsid w:val="00E94F46"/>
    <w:rsid w:val="00E95965"/>
    <w:rsid w:val="00E969BB"/>
    <w:rsid w:val="00E97E33"/>
    <w:rsid w:val="00EA7C4C"/>
    <w:rsid w:val="00EB58A0"/>
    <w:rsid w:val="00EC0DE1"/>
    <w:rsid w:val="00ED547B"/>
    <w:rsid w:val="00F12481"/>
    <w:rsid w:val="00F230A0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67C"/>
    <w:rPr>
      <w:color w:val="595959" w:themeColor="text1" w:themeTint="A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6CB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716"/>
  </w:style>
  <w:style w:type="paragraph" w:styleId="Fuzeile">
    <w:name w:val="footer"/>
    <w:basedOn w:val="Standard"/>
    <w:link w:val="Fu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716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Absatz-Standardschriftart"/>
    <w:rsid w:val="002B693C"/>
  </w:style>
  <w:style w:type="character" w:styleId="Hyperlink">
    <w:name w:val="Hyperlink"/>
    <w:basedOn w:val="Absatz-Standardschriftart"/>
    <w:uiPriority w:val="99"/>
    <w:unhideWhenUsed/>
    <w:rsid w:val="002B693C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NormaleTabelle"/>
    <w:next w:val="Tabellenraster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tam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F561-7FD2-46E7-8B53-31316E94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Landinez Gomez, Lina Marcela</cp:lastModifiedBy>
  <cp:revision>2</cp:revision>
  <cp:lastPrinted>2016-08-31T07:43:00Z</cp:lastPrinted>
  <dcterms:created xsi:type="dcterms:W3CDTF">2020-05-19T19:25:00Z</dcterms:created>
  <dcterms:modified xsi:type="dcterms:W3CDTF">2020-05-19T19:25:00Z</dcterms:modified>
</cp:coreProperties>
</file>